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AF" w:rsidRPr="00BB2BAF" w:rsidRDefault="006A100C" w:rsidP="00BA588B">
      <w:pPr>
        <w:jc w:val="center"/>
        <w:rPr>
          <w:b/>
          <w:sz w:val="32"/>
          <w:szCs w:val="32"/>
        </w:rPr>
      </w:pPr>
      <w:r>
        <w:rPr>
          <w:b/>
          <w:sz w:val="32"/>
          <w:szCs w:val="32"/>
        </w:rPr>
        <w:t xml:space="preserve">Beleidsnotitie </w:t>
      </w:r>
      <w:r w:rsidR="00BB2BAF" w:rsidRPr="00BB2BAF">
        <w:rPr>
          <w:b/>
          <w:sz w:val="32"/>
          <w:szCs w:val="32"/>
        </w:rPr>
        <w:t xml:space="preserve"> nieuwe privacywetgeving</w:t>
      </w:r>
    </w:p>
    <w:p w:rsidR="00BB2BAF" w:rsidRDefault="00BB2BAF"/>
    <w:p w:rsidR="00BB2BAF" w:rsidRPr="00B35EDA" w:rsidRDefault="00BB2BAF" w:rsidP="00BB2BAF">
      <w:pPr>
        <w:pStyle w:val="Lijstalinea"/>
        <w:numPr>
          <w:ilvl w:val="0"/>
          <w:numId w:val="1"/>
        </w:numPr>
        <w:rPr>
          <w:i/>
          <w:u w:val="single"/>
        </w:rPr>
      </w:pPr>
      <w:r w:rsidRPr="00B35EDA">
        <w:rPr>
          <w:i/>
          <w:u w:val="single"/>
        </w:rPr>
        <w:t>Aanleiding: waarom dit beleidsplan?</w:t>
      </w:r>
    </w:p>
    <w:p w:rsidR="00BB2BAF" w:rsidRDefault="00BC64F3" w:rsidP="00BB2BAF">
      <w:r>
        <w:t>Op</w:t>
      </w:r>
      <w:r w:rsidR="00BB2BAF">
        <w:t xml:space="preserve"> 25 mei 2018 </w:t>
      </w:r>
      <w:r>
        <w:t xml:space="preserve">heeft </w:t>
      </w:r>
      <w:r w:rsidR="00BB2BAF">
        <w:t xml:space="preserve"> de Algemene Verordening Gegevensbescherming (AVG) de huidige wet bescherming persoonsgegevens</w:t>
      </w:r>
      <w:r>
        <w:t xml:space="preserve"> vervangen</w:t>
      </w:r>
      <w:r w:rsidR="00BB2BAF">
        <w:t xml:space="preserve"> (</w:t>
      </w:r>
      <w:r w:rsidR="000455AB">
        <w:t>7</w:t>
      </w:r>
      <w:r w:rsidR="00BB2BAF">
        <w:t xml:space="preserve">). Dit heeft voor </w:t>
      </w:r>
      <w:r w:rsidR="00675992">
        <w:t xml:space="preserve">de Bewonersvereniging Aahof </w:t>
      </w:r>
      <w:r w:rsidR="00BB2BAF">
        <w:t xml:space="preserve">Zwolle </w:t>
      </w:r>
      <w:r w:rsidR="00675992">
        <w:t xml:space="preserve"> </w:t>
      </w:r>
      <w:r w:rsidR="00BB2BAF">
        <w:t>gevolgen.</w:t>
      </w:r>
    </w:p>
    <w:p w:rsidR="00BB2BAF" w:rsidRDefault="00BB2BAF" w:rsidP="00BB2BAF">
      <w:r>
        <w:t xml:space="preserve">De regels rondom privacy </w:t>
      </w:r>
      <w:r w:rsidR="00BC64F3">
        <w:t>zijn</w:t>
      </w:r>
      <w:r>
        <w:t xml:space="preserve"> aangescherpt. Burgers</w:t>
      </w:r>
      <w:r w:rsidR="00BC64F3">
        <w:t xml:space="preserve"> hebben </w:t>
      </w:r>
      <w:r>
        <w:t xml:space="preserve">meer rechten </w:t>
      </w:r>
      <w:r w:rsidR="00BC64F3">
        <w:t xml:space="preserve">gekregen </w:t>
      </w:r>
      <w:r>
        <w:t>en organisaties  meer verantwoordelijkheden. Alle organisaties die met persoonsgegevens werken, moeten voldoen aan de AVG.</w:t>
      </w:r>
      <w:r w:rsidR="005C7404">
        <w:t xml:space="preserve"> De regels in de verordening gelden zowel voor het bewaren in digitale bestanden als in mappen op een plank.</w:t>
      </w:r>
      <w:r w:rsidR="00CE4B22">
        <w:t xml:space="preserve"> Kern is dat persoonsgegevens alleen gebruikt worden voor het doel waarvoor de leden ze aan </w:t>
      </w:r>
      <w:r w:rsidR="00BC64F3">
        <w:t>de BVA</w:t>
      </w:r>
      <w:r w:rsidR="00CE4B22">
        <w:t xml:space="preserve"> beschikbaar hebben gesteld.</w:t>
      </w:r>
    </w:p>
    <w:p w:rsidR="00CE4B22" w:rsidRDefault="005C7404" w:rsidP="00BB2BAF">
      <w:r>
        <w:t>De Autoriteit Persoonsgegevens controleert of er aan de regels wordt gehouden en heeft de bevoegdheid o</w:t>
      </w:r>
      <w:r w:rsidR="00A02159">
        <w:t>m</w:t>
      </w:r>
      <w:r>
        <w:t xml:space="preserve"> hoge boetes uit te delen.</w:t>
      </w:r>
    </w:p>
    <w:p w:rsidR="00754AD5" w:rsidRPr="00B35EDA" w:rsidRDefault="00754AD5" w:rsidP="00754AD5">
      <w:pPr>
        <w:pStyle w:val="Lijstalinea"/>
        <w:numPr>
          <w:ilvl w:val="0"/>
          <w:numId w:val="1"/>
        </w:numPr>
        <w:rPr>
          <w:i/>
          <w:u w:val="single"/>
        </w:rPr>
      </w:pPr>
      <w:r w:rsidRPr="00754AD5">
        <w:rPr>
          <w:i/>
        </w:rPr>
        <w:t xml:space="preserve"> </w:t>
      </w:r>
      <w:r w:rsidRPr="00B35EDA">
        <w:rPr>
          <w:i/>
          <w:u w:val="single"/>
        </w:rPr>
        <w:t>Realisatie</w:t>
      </w:r>
    </w:p>
    <w:p w:rsidR="00E706FD" w:rsidRDefault="00754AD5" w:rsidP="00E706FD">
      <w:pPr>
        <w:pStyle w:val="Lijstalinea"/>
        <w:numPr>
          <w:ilvl w:val="0"/>
          <w:numId w:val="3"/>
        </w:numPr>
      </w:pPr>
      <w:r>
        <w:t xml:space="preserve">Bij </w:t>
      </w:r>
      <w:r w:rsidR="00DE67B0">
        <w:t>de BVA</w:t>
      </w:r>
      <w:r>
        <w:t xml:space="preserve"> slaan we alleen gegevens </w:t>
      </w:r>
      <w:r w:rsidR="00087DA6">
        <w:t xml:space="preserve">van de bewoners van de Aahof </w:t>
      </w:r>
      <w:r>
        <w:t>op die functioneel zijn: we leggen alleen vast wat we nodig hebben en we gebruiken de gegevens alleen waarvoor we ze hebben verzameld terwijl we waken voor de privacy.</w:t>
      </w:r>
      <w:r w:rsidR="002B7EA4">
        <w:t xml:space="preserve"> De gegevens van </w:t>
      </w:r>
      <w:r w:rsidR="005606F3">
        <w:t>afgemelde</w:t>
      </w:r>
      <w:r w:rsidR="002B7EA4">
        <w:t xml:space="preserve"> leden worden direct verwijderd</w:t>
      </w:r>
      <w:r w:rsidR="00DB1579">
        <w:t>, zowel door de webmaster als door de secretaris en penningmeester</w:t>
      </w:r>
      <w:r w:rsidR="002B7EA4">
        <w:t>.</w:t>
      </w:r>
    </w:p>
    <w:p w:rsidR="00E706FD" w:rsidRDefault="00E706FD" w:rsidP="00E706FD">
      <w:pPr>
        <w:pStyle w:val="Lijstalinea"/>
        <w:numPr>
          <w:ilvl w:val="0"/>
          <w:numId w:val="3"/>
        </w:numPr>
      </w:pPr>
      <w:r>
        <w:t>Persoonsgegevens van de leden worden onder geen beding aan derden verstrekt</w:t>
      </w:r>
      <w:r w:rsidR="00BC64F3">
        <w:t>.</w:t>
      </w:r>
      <w:r>
        <w:t xml:space="preserve"> In een enkel geval kan hierop een uitzondering worden gemaakt, maar dan moet het lid hier persoonlijk en schriftelijk toestemming voor geven.</w:t>
      </w:r>
      <w:r w:rsidR="00DB1579">
        <w:t xml:space="preserve"> De persoonsgegevens worden bewaard in de </w:t>
      </w:r>
      <w:r w:rsidR="000455AB">
        <w:t>we</w:t>
      </w:r>
      <w:r w:rsidR="0072708A">
        <w:t>b</w:t>
      </w:r>
      <w:r w:rsidR="000455AB">
        <w:t>computer</w:t>
      </w:r>
      <w:r w:rsidR="00DB1579">
        <w:t xml:space="preserve"> en in de secretariaatscomputer. De back-up van het gegevensbestand staat op de </w:t>
      </w:r>
      <w:r w:rsidR="000455AB">
        <w:t>secretariaat</w:t>
      </w:r>
      <w:r w:rsidR="00DB1579">
        <w:t xml:space="preserve"> usb-stick.</w:t>
      </w:r>
    </w:p>
    <w:p w:rsidR="00754AD5" w:rsidRDefault="00754AD5" w:rsidP="00BC64F3">
      <w:pPr>
        <w:pStyle w:val="Lijstalinea"/>
        <w:numPr>
          <w:ilvl w:val="0"/>
          <w:numId w:val="3"/>
        </w:numPr>
        <w:spacing w:after="0" w:line="240" w:lineRule="auto"/>
        <w:ind w:left="714" w:hanging="357"/>
        <w:contextualSpacing w:val="0"/>
      </w:pPr>
      <w:r>
        <w:t xml:space="preserve">Onze </w:t>
      </w:r>
      <w:r w:rsidR="001D2221">
        <w:t xml:space="preserve">bewoners </w:t>
      </w:r>
      <w:r>
        <w:t>ledenadministratie behelst dat we de volgende persoonsgegevens gebruiken</w:t>
      </w:r>
      <w:r w:rsidR="00314527">
        <w:t>, w</w:t>
      </w:r>
      <w:r>
        <w:t>e vragen elk lid op te geven, zijn:</w:t>
      </w:r>
    </w:p>
    <w:p w:rsidR="00754AD5" w:rsidRDefault="00754AD5" w:rsidP="00BC64F3">
      <w:pPr>
        <w:pStyle w:val="Lijstalinea"/>
        <w:numPr>
          <w:ilvl w:val="0"/>
          <w:numId w:val="2"/>
        </w:numPr>
        <w:spacing w:after="0" w:line="240" w:lineRule="auto"/>
        <w:ind w:left="1418"/>
        <w:contextualSpacing w:val="0"/>
      </w:pPr>
      <w:r>
        <w:t>Naam, voornaam, voorletters</w:t>
      </w:r>
    </w:p>
    <w:p w:rsidR="00754AD5" w:rsidRDefault="00754AD5" w:rsidP="00BC64F3">
      <w:pPr>
        <w:pStyle w:val="Lijstalinea"/>
        <w:numPr>
          <w:ilvl w:val="0"/>
          <w:numId w:val="2"/>
        </w:numPr>
        <w:spacing w:after="0" w:line="240" w:lineRule="auto"/>
        <w:ind w:left="1418"/>
        <w:contextualSpacing w:val="0"/>
      </w:pPr>
      <w:r>
        <w:t>Adres met postcode</w:t>
      </w:r>
    </w:p>
    <w:p w:rsidR="00754AD5" w:rsidRDefault="00754AD5" w:rsidP="00BC64F3">
      <w:pPr>
        <w:pStyle w:val="Lijstalinea"/>
        <w:numPr>
          <w:ilvl w:val="0"/>
          <w:numId w:val="2"/>
        </w:numPr>
        <w:spacing w:after="0" w:line="240" w:lineRule="auto"/>
        <w:ind w:left="1418"/>
        <w:contextualSpacing w:val="0"/>
      </w:pPr>
      <w:r>
        <w:t xml:space="preserve">Voornaam </w:t>
      </w:r>
      <w:r w:rsidR="00BC64F3">
        <w:t xml:space="preserve">en achternaam </w:t>
      </w:r>
      <w:r>
        <w:t>partner</w:t>
      </w:r>
    </w:p>
    <w:p w:rsidR="00754AD5" w:rsidRDefault="00754AD5" w:rsidP="00BC64F3">
      <w:pPr>
        <w:pStyle w:val="Lijstalinea"/>
        <w:numPr>
          <w:ilvl w:val="0"/>
          <w:numId w:val="2"/>
        </w:numPr>
        <w:spacing w:after="0" w:line="240" w:lineRule="auto"/>
        <w:ind w:left="1418"/>
        <w:contextualSpacing w:val="0"/>
      </w:pPr>
      <w:r>
        <w:t>Telefoonnummer / 06-nummer</w:t>
      </w:r>
    </w:p>
    <w:p w:rsidR="00754AD5" w:rsidRDefault="00754AD5" w:rsidP="00BC64F3">
      <w:pPr>
        <w:pStyle w:val="Lijstalinea"/>
        <w:numPr>
          <w:ilvl w:val="0"/>
          <w:numId w:val="2"/>
        </w:numPr>
        <w:spacing w:after="0" w:line="240" w:lineRule="auto"/>
        <w:ind w:left="1418"/>
        <w:contextualSpacing w:val="0"/>
      </w:pPr>
      <w:r>
        <w:t xml:space="preserve">Mailadres </w:t>
      </w:r>
    </w:p>
    <w:p w:rsidR="00754AD5" w:rsidRDefault="00754AD5" w:rsidP="00BC64F3">
      <w:pPr>
        <w:pStyle w:val="Lijstalinea"/>
        <w:numPr>
          <w:ilvl w:val="0"/>
          <w:numId w:val="2"/>
        </w:numPr>
        <w:spacing w:after="0" w:line="240" w:lineRule="auto"/>
        <w:ind w:left="1418"/>
        <w:contextualSpacing w:val="0"/>
      </w:pPr>
      <w:r>
        <w:t xml:space="preserve">Bankrekeningnummer </w:t>
      </w:r>
    </w:p>
    <w:p w:rsidR="002B7EA4" w:rsidRDefault="00972592" w:rsidP="00BC64F3">
      <w:pPr>
        <w:pStyle w:val="Lijstalinea"/>
        <w:numPr>
          <w:ilvl w:val="0"/>
          <w:numId w:val="2"/>
        </w:numPr>
        <w:spacing w:after="0" w:line="240" w:lineRule="auto"/>
        <w:ind w:left="1418"/>
        <w:contextualSpacing w:val="0"/>
      </w:pPr>
      <w:r>
        <w:t>Bezitter van koop of huurwoning</w:t>
      </w:r>
    </w:p>
    <w:p w:rsidR="00972592" w:rsidRDefault="00972592" w:rsidP="00BC64F3">
      <w:pPr>
        <w:pStyle w:val="Lijstalinea"/>
        <w:numPr>
          <w:ilvl w:val="0"/>
          <w:numId w:val="2"/>
        </w:numPr>
        <w:spacing w:after="0" w:line="240" w:lineRule="auto"/>
        <w:ind w:left="1418"/>
        <w:contextualSpacing w:val="0"/>
      </w:pPr>
      <w:r>
        <w:t>Lid van het bestuur, commissie of werkgroep</w:t>
      </w:r>
    </w:p>
    <w:p w:rsidR="00E706FD" w:rsidRDefault="00E706FD" w:rsidP="00BC64F3">
      <w:pPr>
        <w:pStyle w:val="Lijstalinea"/>
        <w:numPr>
          <w:ilvl w:val="0"/>
          <w:numId w:val="2"/>
        </w:numPr>
        <w:spacing w:after="0" w:line="240" w:lineRule="auto"/>
        <w:ind w:left="1418"/>
        <w:contextualSpacing w:val="0"/>
      </w:pPr>
      <w:r>
        <w:t>Datum waarop het lidmaatschap begon</w:t>
      </w:r>
    </w:p>
    <w:p w:rsidR="00E706FD" w:rsidRDefault="00E706FD" w:rsidP="00BC64F3">
      <w:pPr>
        <w:pStyle w:val="Lijstalinea"/>
        <w:numPr>
          <w:ilvl w:val="0"/>
          <w:numId w:val="2"/>
        </w:numPr>
        <w:spacing w:after="0" w:line="240" w:lineRule="auto"/>
        <w:ind w:left="1418"/>
        <w:contextualSpacing w:val="0"/>
      </w:pPr>
      <w:r>
        <w:t xml:space="preserve">Tevens </w:t>
      </w:r>
      <w:r w:rsidR="008E585C">
        <w:t>kan</w:t>
      </w:r>
      <w:r>
        <w:t xml:space="preserve"> van elk lid voor het ‘smoelenboek’ op de website</w:t>
      </w:r>
      <w:r w:rsidR="008E585C">
        <w:t xml:space="preserve"> door het lid zelf een profiel en pasfoto worden geplaatst. Alleen leden hebben hiertoe toegang</w:t>
      </w:r>
    </w:p>
    <w:p w:rsidR="00DB1579" w:rsidRDefault="00DB1579" w:rsidP="00DB1579">
      <w:pPr>
        <w:pStyle w:val="Lijstalinea"/>
      </w:pPr>
    </w:p>
    <w:p w:rsidR="00E706FD" w:rsidRDefault="00100313" w:rsidP="00E706FD">
      <w:pPr>
        <w:pStyle w:val="Lijstalinea"/>
        <w:numPr>
          <w:ilvl w:val="0"/>
          <w:numId w:val="3"/>
        </w:numPr>
      </w:pPr>
      <w:r>
        <w:lastRenderedPageBreak/>
        <w:t>Voor een ieder moet het helder zijn dat persoonsgegevens noodzakelijk</w:t>
      </w:r>
      <w:r w:rsidR="0009763E">
        <w:t xml:space="preserve"> en uitsluitend</w:t>
      </w:r>
      <w:r>
        <w:t xml:space="preserve"> zijn voor het lidmaatschap, om deel te nemen aan activiteiten</w:t>
      </w:r>
      <w:r w:rsidR="00BC64F3">
        <w:t>,</w:t>
      </w:r>
      <w:r>
        <w:t xml:space="preserve"> om de contributie </w:t>
      </w:r>
      <w:r w:rsidR="00BC64F3">
        <w:t xml:space="preserve">en bijdragen </w:t>
      </w:r>
      <w:r>
        <w:t>te (laten) innen.</w:t>
      </w:r>
      <w:r w:rsidR="0009763E">
        <w:t xml:space="preserve"> </w:t>
      </w:r>
      <w:r w:rsidR="00E10279">
        <w:t>Opdat</w:t>
      </w:r>
      <w:r w:rsidR="0009763E">
        <w:t xml:space="preserve"> de vereniging goed</w:t>
      </w:r>
      <w:r w:rsidR="00E10279">
        <w:t xml:space="preserve"> kan</w:t>
      </w:r>
      <w:r w:rsidR="0009763E">
        <w:t xml:space="preserve"> functioneren</w:t>
      </w:r>
      <w:r w:rsidR="00E10279">
        <w:t>.</w:t>
      </w:r>
    </w:p>
    <w:p w:rsidR="00314527" w:rsidRDefault="00E706FD" w:rsidP="00314527">
      <w:pPr>
        <w:pStyle w:val="Lijstalinea"/>
        <w:numPr>
          <w:ilvl w:val="0"/>
          <w:numId w:val="3"/>
        </w:numPr>
      </w:pPr>
      <w:r>
        <w:t xml:space="preserve">Toegang tot </w:t>
      </w:r>
      <w:r w:rsidR="00100313">
        <w:t xml:space="preserve">alle genoemde </w:t>
      </w:r>
      <w:r>
        <w:t xml:space="preserve"> persoonsgegevens zoals vermeld op de website, hebben de leden</w:t>
      </w:r>
      <w:r w:rsidR="00251CEC">
        <w:t xml:space="preserve"> en een </w:t>
      </w:r>
      <w:r w:rsidR="008E585C">
        <w:t>drietal</w:t>
      </w:r>
      <w:r w:rsidR="00251CEC">
        <w:t xml:space="preserve"> externe verwerkers. Hierover hieronder meer</w:t>
      </w:r>
      <w:r>
        <w:t xml:space="preserve">. </w:t>
      </w:r>
      <w:r w:rsidR="00251CEC">
        <w:t xml:space="preserve">De </w:t>
      </w:r>
      <w:r>
        <w:t>website heeft een afgesloten gedeelte voor de leden, waarop met een wachtwoord en een code moet worden ingelogd.</w:t>
      </w:r>
      <w:r w:rsidR="00100313">
        <w:t xml:space="preserve"> Zo zijn de gegevens niet herleidbaar en is er geen kans op schending van de privacy.</w:t>
      </w:r>
    </w:p>
    <w:p w:rsidR="00F31033" w:rsidRDefault="00314527" w:rsidP="00314527">
      <w:pPr>
        <w:pStyle w:val="Lijstalinea"/>
        <w:numPr>
          <w:ilvl w:val="0"/>
          <w:numId w:val="3"/>
        </w:numPr>
      </w:pPr>
      <w:r>
        <w:t xml:space="preserve">Ook de leden zijn ervan doordrongen dat dit reglement voor een ieder geldt. Niemand buiten </w:t>
      </w:r>
      <w:r w:rsidR="00BC64F3">
        <w:t>de BVA</w:t>
      </w:r>
      <w:r>
        <w:t xml:space="preserve"> mag de beschikking hebben over de persoonsgegevens.</w:t>
      </w:r>
      <w:r w:rsidR="001D2221">
        <w:t xml:space="preserve"> Tenzij in dit reglement anders is aangegeven. </w:t>
      </w:r>
    </w:p>
    <w:p w:rsidR="00100313" w:rsidRDefault="00314527" w:rsidP="00100313">
      <w:pPr>
        <w:pStyle w:val="Lijstalinea"/>
        <w:numPr>
          <w:ilvl w:val="0"/>
          <w:numId w:val="3"/>
        </w:numPr>
      </w:pPr>
      <w:r>
        <w:t xml:space="preserve">Bij het </w:t>
      </w:r>
      <w:r w:rsidR="001D2221">
        <w:t xml:space="preserve">door of namens het bestuur </w:t>
      </w:r>
      <w:r>
        <w:t xml:space="preserve">verzenden van </w:t>
      </w:r>
      <w:r w:rsidR="001D2221">
        <w:t xml:space="preserve">(groeps) </w:t>
      </w:r>
      <w:r>
        <w:t>e-mails</w:t>
      </w:r>
      <w:r w:rsidR="001D2221">
        <w:t xml:space="preserve"> </w:t>
      </w:r>
      <w:r>
        <w:t>naar meerdere leden worden de mailadressen altijd anoniem in ‘BCC’ geplaatst.</w:t>
      </w:r>
    </w:p>
    <w:p w:rsidR="00301F03" w:rsidRDefault="007E0E78" w:rsidP="00301F03">
      <w:pPr>
        <w:pStyle w:val="Lijstalinea"/>
        <w:numPr>
          <w:ilvl w:val="0"/>
          <w:numId w:val="3"/>
        </w:numPr>
      </w:pPr>
      <w:r>
        <w:t xml:space="preserve">Het bestuur is verantwoordelijk voor de </w:t>
      </w:r>
      <w:r w:rsidR="001D2221">
        <w:t>(ledenadministratie)</w:t>
      </w:r>
      <w:r>
        <w:t>data, aan wie informatie wordt verstrekt en dat de administratiecomputer van de secretaris is beveiligd met een antivirus programma.</w:t>
      </w:r>
      <w:r w:rsidR="00B35EDA">
        <w:t xml:space="preserve"> Bedoeld wordt het programma van </w:t>
      </w:r>
      <w:r w:rsidR="00E03496" w:rsidRPr="00E03496">
        <w:t>‘</w:t>
      </w:r>
      <w:r w:rsidR="005606F3" w:rsidRPr="00F31033">
        <w:rPr>
          <w:i/>
        </w:rPr>
        <w:t>Mc Afee</w:t>
      </w:r>
      <w:r w:rsidR="00E03496" w:rsidRPr="00F31033">
        <w:rPr>
          <w:i/>
        </w:rPr>
        <w:t>’</w:t>
      </w:r>
      <w:r w:rsidR="00B35EDA">
        <w:t xml:space="preserve">, </w:t>
      </w:r>
      <w:r w:rsidR="00E03496">
        <w:t xml:space="preserve">een betaalde versie en één van de betere programma’s,  </w:t>
      </w:r>
      <w:r w:rsidR="00B35EDA">
        <w:t>dat beveiligt tegen virussen en hacken. Optimale zorgvuldigheid is immers vereist.</w:t>
      </w:r>
    </w:p>
    <w:p w:rsidR="004301B0" w:rsidRDefault="00301F03" w:rsidP="004301B0">
      <w:pPr>
        <w:pStyle w:val="Lijstalinea"/>
        <w:numPr>
          <w:ilvl w:val="0"/>
          <w:numId w:val="3"/>
        </w:numPr>
      </w:pPr>
      <w:r>
        <w:t>Ook de webmaster</w:t>
      </w:r>
      <w:r w:rsidR="00A5271B">
        <w:t xml:space="preserve"> </w:t>
      </w:r>
      <w:r>
        <w:t xml:space="preserve">is lid van </w:t>
      </w:r>
      <w:r w:rsidR="00BC64F3">
        <w:t>de BVA</w:t>
      </w:r>
      <w:r>
        <w:t xml:space="preserve">, met </w:t>
      </w:r>
      <w:r w:rsidR="00BC64F3">
        <w:t xml:space="preserve">haar </w:t>
      </w:r>
      <w:r>
        <w:t xml:space="preserve">is afgesproken vertrouwelijk om te gaan met deze gegevens.  </w:t>
      </w:r>
      <w:r w:rsidR="00A45848">
        <w:t xml:space="preserve">Dit geldt zeker ook voor </w:t>
      </w:r>
      <w:r w:rsidR="00B71B86">
        <w:t>haar</w:t>
      </w:r>
      <w:r>
        <w:t xml:space="preserve"> </w:t>
      </w:r>
      <w:r w:rsidR="008E585C">
        <w:t>interne</w:t>
      </w:r>
      <w:r>
        <w:t xml:space="preserve"> assistent</w:t>
      </w:r>
      <w:r w:rsidR="008E585C">
        <w:t>en en externe assistent</w:t>
      </w:r>
      <w:r>
        <w:t xml:space="preserve">.  </w:t>
      </w:r>
      <w:r w:rsidR="00A45848">
        <w:t xml:space="preserve">Deze </w:t>
      </w:r>
      <w:r w:rsidR="008E585C">
        <w:t xml:space="preserve">laatste </w:t>
      </w:r>
      <w:r w:rsidR="00B71B86">
        <w:t>adviseer</w:t>
      </w:r>
      <w:r w:rsidR="008E585C">
        <w:t>t</w:t>
      </w:r>
      <w:r w:rsidR="00B71B86">
        <w:t xml:space="preserve"> bij</w:t>
      </w:r>
      <w:r>
        <w:t xml:space="preserve"> het</w:t>
      </w:r>
      <w:r w:rsidR="00A45848">
        <w:t xml:space="preserve"> o</w:t>
      </w:r>
      <w:r>
        <w:t>nderhoud en actueel houden van de website</w:t>
      </w:r>
      <w:r w:rsidR="00A45848">
        <w:t>.</w:t>
      </w:r>
      <w:r w:rsidR="00A5271B">
        <w:t xml:space="preserve"> Zogezegd het technische gedeelte.  </w:t>
      </w:r>
      <w:r w:rsidR="00B71B86">
        <w:t>Zij</w:t>
      </w:r>
      <w:r w:rsidR="00A5271B">
        <w:t xml:space="preserve"> heeft volledig toegang tot alle gegevens.</w:t>
      </w:r>
      <w:r w:rsidR="0037218E">
        <w:t xml:space="preserve"> </w:t>
      </w:r>
      <w:r w:rsidR="00A5271B">
        <w:t xml:space="preserve">Er wordt gewerkt in de content van </w:t>
      </w:r>
      <w:r w:rsidR="00B71B86">
        <w:t>WIX</w:t>
      </w:r>
      <w:r w:rsidR="00A5271B">
        <w:t xml:space="preserve">. Alles wat beiden op de site zetten, wordt opgeslagen op de computer van </w:t>
      </w:r>
      <w:r w:rsidR="004301B0">
        <w:t>de webmaster</w:t>
      </w:r>
      <w:r w:rsidR="00A5271B">
        <w:t xml:space="preserve">. Deze pc is beveiligd met beveiligingssoftware </w:t>
      </w:r>
      <w:r w:rsidR="00D76050" w:rsidRPr="00F31033">
        <w:rPr>
          <w:i/>
        </w:rPr>
        <w:t>‘Windows Defender’</w:t>
      </w:r>
      <w:r w:rsidR="00D76050">
        <w:t xml:space="preserve"> en </w:t>
      </w:r>
      <w:r w:rsidR="00D76050" w:rsidRPr="00F31033">
        <w:rPr>
          <w:i/>
        </w:rPr>
        <w:t>‘KPN Veilig’</w:t>
      </w:r>
      <w:r w:rsidR="00A5271B">
        <w:t xml:space="preserve">. </w:t>
      </w:r>
      <w:r w:rsidR="00B71B86">
        <w:t>Haar</w:t>
      </w:r>
      <w:r w:rsidR="00A5271B">
        <w:t xml:space="preserve"> computer wordt regelmatig gescand om allerlei ‘overbodig</w:t>
      </w:r>
      <w:r w:rsidR="00E03496">
        <w:t>e</w:t>
      </w:r>
      <w:r w:rsidR="00A5271B">
        <w:t xml:space="preserve"> en </w:t>
      </w:r>
      <w:r w:rsidR="00E03496">
        <w:t>vervuilende software</w:t>
      </w:r>
      <w:r w:rsidR="00A5271B">
        <w:t>’ te verwijderen.</w:t>
      </w:r>
    </w:p>
    <w:p w:rsidR="0037218E" w:rsidRDefault="004301B0" w:rsidP="0037218E">
      <w:pPr>
        <w:pStyle w:val="Lijstalinea"/>
        <w:numPr>
          <w:ilvl w:val="0"/>
          <w:numId w:val="3"/>
        </w:numPr>
      </w:pPr>
      <w:r>
        <w:t xml:space="preserve">Onder eindverantwoordelijkheid van het bestuur onderhoudt de webmaster de content van de website. </w:t>
      </w:r>
      <w:r w:rsidR="00B71B86">
        <w:t>Zij</w:t>
      </w:r>
      <w:r>
        <w:t xml:space="preserve"> houdt de website actueel en goed bruikbaar voor de leden en </w:t>
      </w:r>
      <w:r w:rsidR="0072708A">
        <w:t xml:space="preserve">tevens </w:t>
      </w:r>
      <w:r>
        <w:t>het open gedeelte voor geïnteresseerden. Data toevoegen, verwijderen, muteren</w:t>
      </w:r>
      <w:r w:rsidR="002C06C7">
        <w:t>, beveiligen</w:t>
      </w:r>
      <w:r>
        <w:t>: het zijn steeds terugkerende</w:t>
      </w:r>
      <w:r w:rsidR="002C06C7">
        <w:t xml:space="preserve"> taken.</w:t>
      </w:r>
    </w:p>
    <w:p w:rsidR="008E585C" w:rsidRPr="00F31033" w:rsidRDefault="00514048" w:rsidP="008E585C">
      <w:pPr>
        <w:pStyle w:val="Lijstalinea"/>
        <w:numPr>
          <w:ilvl w:val="0"/>
          <w:numId w:val="3"/>
        </w:numPr>
      </w:pPr>
      <w:r>
        <w:t>E</w:t>
      </w:r>
      <w:r w:rsidR="0037218E">
        <w:t>xtern</w:t>
      </w:r>
      <w:r>
        <w:t xml:space="preserve"> wordt ook de financiële boekhouding verwerkt, via </w:t>
      </w:r>
      <w:r w:rsidR="0037218E">
        <w:t xml:space="preserve">het boekhoudprogramma </w:t>
      </w:r>
      <w:r w:rsidR="00B71B86">
        <w:t>Twinq</w:t>
      </w:r>
      <w:r>
        <w:t>.</w:t>
      </w:r>
      <w:r w:rsidR="00627440">
        <w:t xml:space="preserve"> Onze penningmeester is verantwoordelijk voor de betreffende gang van zaken.</w:t>
      </w:r>
      <w:r w:rsidR="00CD0A37">
        <w:t xml:space="preserve"> </w:t>
      </w:r>
      <w:r w:rsidR="00F31033">
        <w:t xml:space="preserve">Meerdere malen </w:t>
      </w:r>
      <w:r w:rsidR="00CD0A37" w:rsidRPr="00F31033">
        <w:rPr>
          <w:b/>
          <w:color w:val="FF0000"/>
        </w:rPr>
        <w:t xml:space="preserve"> </w:t>
      </w:r>
      <w:r w:rsidR="00CD0A37" w:rsidRPr="00F31033">
        <w:t xml:space="preserve">per week </w:t>
      </w:r>
      <w:r w:rsidR="00F31033" w:rsidRPr="00F31033">
        <w:t xml:space="preserve">wordt </w:t>
      </w:r>
      <w:r w:rsidR="00CD0A37" w:rsidRPr="00F31033">
        <w:t xml:space="preserve"> de beveiliging </w:t>
      </w:r>
      <w:r w:rsidR="00F31033" w:rsidRPr="00F31033">
        <w:t xml:space="preserve">van haar labtop </w:t>
      </w:r>
      <w:r w:rsidR="00CD0A37" w:rsidRPr="00F31033">
        <w:t xml:space="preserve">via het programma </w:t>
      </w:r>
      <w:r w:rsidR="00F31033" w:rsidRPr="00F31033">
        <w:t xml:space="preserve">‘Avast Free Antivirus’ en ‘CCleaner’ gecheckt. </w:t>
      </w:r>
    </w:p>
    <w:p w:rsidR="00B96AC0" w:rsidRDefault="00B96AC0" w:rsidP="0037218E">
      <w:pPr>
        <w:pStyle w:val="Lijstalinea"/>
        <w:numPr>
          <w:ilvl w:val="0"/>
          <w:numId w:val="3"/>
        </w:numPr>
      </w:pPr>
      <w:r>
        <w:t xml:space="preserve">In de bijlage, onder punt D, treft de lezer de bepalingen aan die gelden voor </w:t>
      </w:r>
      <w:r w:rsidR="00F93E35">
        <w:t xml:space="preserve">zowel </w:t>
      </w:r>
      <w:r>
        <w:t xml:space="preserve">onze </w:t>
      </w:r>
      <w:r w:rsidR="00F93E35">
        <w:t xml:space="preserve"> interne als </w:t>
      </w:r>
      <w:r>
        <w:t>externe verwerkers van persoonsgegevens.</w:t>
      </w:r>
    </w:p>
    <w:p w:rsidR="00314527" w:rsidRPr="00B35EDA" w:rsidRDefault="00DB1579" w:rsidP="00314527">
      <w:pPr>
        <w:rPr>
          <w:i/>
          <w:u w:val="single"/>
        </w:rPr>
      </w:pPr>
      <w:r>
        <w:rPr>
          <w:i/>
        </w:rPr>
        <w:t>C</w:t>
      </w:r>
      <w:r w:rsidR="00B35EDA" w:rsidRPr="00B35EDA">
        <w:rPr>
          <w:i/>
        </w:rPr>
        <w:t>.</w:t>
      </w:r>
      <w:r w:rsidR="00B35EDA" w:rsidRPr="00B35EDA">
        <w:rPr>
          <w:i/>
          <w:u w:val="single"/>
        </w:rPr>
        <w:t xml:space="preserve"> procedure voor het melden van datalekken</w:t>
      </w:r>
    </w:p>
    <w:p w:rsidR="00512707" w:rsidRDefault="006442D3" w:rsidP="00512707">
      <w:pPr>
        <w:spacing w:after="0" w:line="240" w:lineRule="auto"/>
      </w:pPr>
      <w:r w:rsidRPr="00512707">
        <w:rPr>
          <w:b/>
        </w:rPr>
        <w:t>*</w:t>
      </w:r>
      <w:r>
        <w:t xml:space="preserve"> </w:t>
      </w:r>
      <w:r w:rsidR="00B35EDA">
        <w:t>We zijn verplicht om datalekken binnen 72 uur na ontdekken te melden bij de Autoriteit</w:t>
      </w:r>
      <w:r w:rsidR="00512707">
        <w:t xml:space="preserve">    </w:t>
      </w:r>
    </w:p>
    <w:p w:rsidR="00512707" w:rsidRDefault="00512707" w:rsidP="00512707">
      <w:pPr>
        <w:spacing w:after="0" w:line="240" w:lineRule="auto"/>
        <w:ind w:left="113"/>
      </w:pPr>
      <w:r>
        <w:t xml:space="preserve"> </w:t>
      </w:r>
      <w:r w:rsidR="00B35EDA">
        <w:t xml:space="preserve">Persoonsgegevens (meldloket: </w:t>
      </w:r>
      <w:hyperlink r:id="rId9" w:history="1">
        <w:r w:rsidR="006442D3" w:rsidRPr="009D52B4">
          <w:rPr>
            <w:rStyle w:val="Hyperlink"/>
          </w:rPr>
          <w:t>http://datalekken.autoriteitpersoonsgegevens.nl</w:t>
        </w:r>
      </w:hyperlink>
      <w:r w:rsidR="00B35EDA">
        <w:t>)</w:t>
      </w:r>
      <w:r w:rsidR="006442D3">
        <w:t>.</w:t>
      </w:r>
    </w:p>
    <w:p w:rsidR="00512707" w:rsidRDefault="006442D3" w:rsidP="00512707">
      <w:pPr>
        <w:spacing w:after="0" w:line="240" w:lineRule="auto"/>
      </w:pPr>
      <w:r w:rsidRPr="00512707">
        <w:rPr>
          <w:b/>
        </w:rPr>
        <w:t>*</w:t>
      </w:r>
      <w:r>
        <w:t xml:space="preserve"> Er is sprake van een datalek als persoonsgegevens in handen vallen van derden die geen toegang</w:t>
      </w:r>
      <w:r w:rsidR="00512707">
        <w:t xml:space="preserve">  </w:t>
      </w:r>
    </w:p>
    <w:p w:rsidR="00512707" w:rsidRDefault="00512707" w:rsidP="00512707">
      <w:pPr>
        <w:spacing w:after="0" w:line="240" w:lineRule="auto"/>
        <w:ind w:left="113"/>
      </w:pPr>
      <w:r>
        <w:t xml:space="preserve"> </w:t>
      </w:r>
      <w:r w:rsidR="006442D3">
        <w:t>tot die gegevens zouden mogen hebben. Een datalek is meestal een beveiligingsprobleem:</w:t>
      </w:r>
      <w:r>
        <w:t xml:space="preserve">       </w:t>
      </w:r>
      <w:r w:rsidR="006442D3">
        <w:t xml:space="preserve">uitgelekte computerbestanden, een gestolen geprinte ledenlijst of onvoorzichtigheid van leden. </w:t>
      </w:r>
      <w:r>
        <w:t xml:space="preserve">    </w:t>
      </w:r>
      <w:r w:rsidR="006442D3">
        <w:t xml:space="preserve">Ook cyberaanvallen, verkeerd verzonden e-mail, gestolen computers of </w:t>
      </w:r>
      <w:r w:rsidR="0072708A">
        <w:t>laptops</w:t>
      </w:r>
      <w:r w:rsidR="006442D3">
        <w:t>, afgedankte niet-</w:t>
      </w:r>
      <w:r>
        <w:t xml:space="preserve">   </w:t>
      </w:r>
      <w:r w:rsidR="006442D3">
        <w:t>schoongemaakte computers en verloren usb-sticks.</w:t>
      </w:r>
      <w:r>
        <w:t xml:space="preserve">                                                                                                  </w:t>
      </w:r>
      <w:r w:rsidR="006442D3" w:rsidRPr="00512707">
        <w:rPr>
          <w:b/>
        </w:rPr>
        <w:t xml:space="preserve">* </w:t>
      </w:r>
      <w:r w:rsidR="006442D3">
        <w:t>Wie in de organisatie een datalek ontdekt, moet dit onverwijld melden aan het bestuur.</w:t>
      </w:r>
      <w:r>
        <w:t xml:space="preserve">                                  </w:t>
      </w:r>
      <w:r w:rsidR="006442D3" w:rsidRPr="00512707">
        <w:rPr>
          <w:b/>
        </w:rPr>
        <w:t xml:space="preserve">* </w:t>
      </w:r>
      <w:r w:rsidR="006442D3">
        <w:t>Het bestuur checkt  de aard van de inbreuk, wat er gelekt is en wat de ev</w:t>
      </w:r>
      <w:r w:rsidR="00B71B86">
        <w:t>entuele</w:t>
      </w:r>
      <w:r w:rsidR="006442D3">
        <w:t xml:space="preserve"> gevolgen zijn</w:t>
      </w:r>
    </w:p>
    <w:p w:rsidR="00512707" w:rsidRDefault="006442D3" w:rsidP="00512707">
      <w:pPr>
        <w:spacing w:after="0" w:line="240" w:lineRule="auto"/>
        <w:ind w:left="170"/>
      </w:pPr>
      <w:r>
        <w:t xml:space="preserve"> </w:t>
      </w:r>
      <w:r w:rsidR="00512707">
        <w:t xml:space="preserve"> </w:t>
      </w:r>
      <w:r>
        <w:t xml:space="preserve">voor de personen van wie de persoonsgegevens gelekt zijn. Het bestuur treft maatregelen om de </w:t>
      </w:r>
      <w:r w:rsidR="00512707">
        <w:t xml:space="preserve">     </w:t>
      </w:r>
      <w:r>
        <w:t>negatieve gevolgen van de inbreuk te beperken</w:t>
      </w:r>
      <w:r w:rsidR="00392C6A">
        <w:t>.</w:t>
      </w:r>
      <w:r w:rsidR="00512707">
        <w:t xml:space="preserve">                                                                                            </w:t>
      </w:r>
      <w:r w:rsidR="008078C1">
        <w:t>* In eerste instantie is de secretaris de verantwoordelijke persoon voor de gehele bewaking van</w:t>
      </w:r>
    </w:p>
    <w:p w:rsidR="00512707" w:rsidRDefault="008078C1" w:rsidP="00512707">
      <w:pPr>
        <w:spacing w:after="0" w:line="240" w:lineRule="auto"/>
        <w:ind w:left="227"/>
      </w:pPr>
      <w:r>
        <w:t xml:space="preserve"> </w:t>
      </w:r>
      <w:r w:rsidR="00512707">
        <w:t xml:space="preserve"> </w:t>
      </w:r>
      <w:r>
        <w:t>d</w:t>
      </w:r>
      <w:r w:rsidR="00B71B86">
        <w:t>eze</w:t>
      </w:r>
      <w:r>
        <w:t xml:space="preserve"> </w:t>
      </w:r>
      <w:r w:rsidR="00B71B86">
        <w:t>notitie</w:t>
      </w:r>
      <w:r>
        <w:t>. Hij staat erover in nauw contact met de voorzitter.</w:t>
      </w:r>
    </w:p>
    <w:p w:rsidR="008078C1" w:rsidRDefault="00D60C50" w:rsidP="00512707">
      <w:pPr>
        <w:spacing w:after="0" w:line="240" w:lineRule="auto"/>
        <w:ind w:left="170"/>
      </w:pPr>
      <w:r>
        <w:t xml:space="preserve"> </w:t>
      </w:r>
    </w:p>
    <w:p w:rsidR="00314527" w:rsidRPr="005C21BC" w:rsidRDefault="00B96AC0" w:rsidP="00314527">
      <w:pPr>
        <w:rPr>
          <w:u w:val="single"/>
        </w:rPr>
      </w:pPr>
      <w:r w:rsidRPr="005C21BC">
        <w:rPr>
          <w:i/>
          <w:u w:val="single"/>
        </w:rPr>
        <w:t>D.</w:t>
      </w:r>
      <w:r w:rsidRPr="005C21BC">
        <w:rPr>
          <w:u w:val="single"/>
        </w:rPr>
        <w:t xml:space="preserve">  </w:t>
      </w:r>
      <w:r w:rsidR="002734AE">
        <w:rPr>
          <w:u w:val="single"/>
        </w:rPr>
        <w:t xml:space="preserve">Bijlage, </w:t>
      </w:r>
      <w:r w:rsidRPr="005C21BC">
        <w:rPr>
          <w:i/>
          <w:u w:val="single"/>
        </w:rPr>
        <w:t xml:space="preserve">Voorwaarden waaronder partijen met de </w:t>
      </w:r>
      <w:r w:rsidR="00972592">
        <w:rPr>
          <w:i/>
          <w:u w:val="single"/>
        </w:rPr>
        <w:t>BVA-</w:t>
      </w:r>
      <w:r w:rsidRPr="005C21BC">
        <w:rPr>
          <w:i/>
          <w:u w:val="single"/>
        </w:rPr>
        <w:t>gegevens mogen werken.</w:t>
      </w:r>
    </w:p>
    <w:p w:rsidR="00B96AC0" w:rsidRDefault="00B96AC0" w:rsidP="00314527">
      <w:r>
        <w:t xml:space="preserve">Volgens artikel 28 AVG </w:t>
      </w:r>
      <w:r w:rsidR="001D7AFC">
        <w:t>zijn</w:t>
      </w:r>
      <w:r>
        <w:t xml:space="preserve"> wij met degenen onder punt B genoemd, </w:t>
      </w:r>
      <w:r w:rsidR="00F93E35">
        <w:t xml:space="preserve">zowel de interne als </w:t>
      </w:r>
      <w:r>
        <w:t xml:space="preserve">de externe partijen die met de persoonsgegevens van onze </w:t>
      </w:r>
      <w:r w:rsidR="00B71B86">
        <w:t>vereniging</w:t>
      </w:r>
      <w:r>
        <w:t xml:space="preserve"> werken, het volgende</w:t>
      </w:r>
      <w:r w:rsidR="001D7AFC">
        <w:t xml:space="preserve"> overeengekomen:</w:t>
      </w:r>
    </w:p>
    <w:p w:rsidR="005C21BC" w:rsidRDefault="005C21BC" w:rsidP="005C21BC">
      <w:pPr>
        <w:pStyle w:val="Lijstalinea"/>
        <w:numPr>
          <w:ilvl w:val="0"/>
          <w:numId w:val="5"/>
        </w:numPr>
      </w:pPr>
      <w:r>
        <w:t>Uitsluitend de persoonsgegevens, vermeld onder punt B, mogen worden gebruikt. Het betreft vooral de mutaties in het ledenbestand dan wel de inning van contributies</w:t>
      </w:r>
      <w:r w:rsidR="00B71B86">
        <w:t>, bijdragen</w:t>
      </w:r>
      <w:r>
        <w:t xml:space="preserve"> of andere kosten (deelname aan activiteiten).</w:t>
      </w:r>
    </w:p>
    <w:p w:rsidR="002734AE" w:rsidRDefault="002734AE" w:rsidP="005C21BC">
      <w:pPr>
        <w:pStyle w:val="Lijstalinea"/>
        <w:numPr>
          <w:ilvl w:val="0"/>
          <w:numId w:val="5"/>
        </w:numPr>
      </w:pPr>
      <w:r>
        <w:t xml:space="preserve">De verwerker mag de persoonsgegevens niet voor eigen of andere doeleinden gebruiken dan om uitvoering te geven aan de opdrachten en instructies </w:t>
      </w:r>
      <w:r w:rsidR="0072708A">
        <w:t xml:space="preserve">het bestuur van </w:t>
      </w:r>
      <w:r w:rsidR="00972592">
        <w:t xml:space="preserve">de </w:t>
      </w:r>
      <w:r w:rsidR="005606F3">
        <w:t>BVA</w:t>
      </w:r>
      <w:r w:rsidR="0072708A">
        <w:t>.</w:t>
      </w:r>
    </w:p>
    <w:p w:rsidR="002734AE" w:rsidRDefault="002734AE" w:rsidP="005C21BC">
      <w:pPr>
        <w:pStyle w:val="Lijstalinea"/>
        <w:numPr>
          <w:ilvl w:val="0"/>
          <w:numId w:val="5"/>
        </w:numPr>
      </w:pPr>
      <w:r>
        <w:t xml:space="preserve">De </w:t>
      </w:r>
      <w:r w:rsidR="00F93E35">
        <w:t xml:space="preserve">externe </w:t>
      </w:r>
      <w:r>
        <w:t xml:space="preserve">verwerker </w:t>
      </w:r>
      <w:r w:rsidR="00B71B86">
        <w:t>M</w:t>
      </w:r>
      <w:r w:rsidR="00FF71A8">
        <w:t>V</w:t>
      </w:r>
      <w:r w:rsidR="00972592">
        <w:t>G</w:t>
      </w:r>
      <w:r w:rsidR="00B71B86">
        <w:t xml:space="preserve">M </w:t>
      </w:r>
      <w:r>
        <w:t>maakt geen</w:t>
      </w:r>
      <w:r w:rsidR="002466CA">
        <w:t xml:space="preserve"> </w:t>
      </w:r>
      <w:r>
        <w:t>kopieën van de persoonsgegevens zonder toestemming en vernietigt de bestanden of geeft deze terug na gebruik.</w:t>
      </w:r>
    </w:p>
    <w:p w:rsidR="002466CA" w:rsidRDefault="002734AE" w:rsidP="005C21BC">
      <w:pPr>
        <w:pStyle w:val="Lijstalinea"/>
        <w:numPr>
          <w:ilvl w:val="0"/>
          <w:numId w:val="5"/>
        </w:numPr>
      </w:pPr>
      <w:r>
        <w:t xml:space="preserve">De </w:t>
      </w:r>
      <w:r w:rsidR="00F93E35">
        <w:t xml:space="preserve">externe </w:t>
      </w:r>
      <w:r>
        <w:t>verwerker draagt zorg voor passende technische en organisatorische maatregelen om de persoonsgegevens te beveiligen tegen verlies, hacken e.d. en in</w:t>
      </w:r>
      <w:r w:rsidR="00D50627">
        <w:t xml:space="preserve">formeert de  </w:t>
      </w:r>
      <w:r w:rsidR="002466CA">
        <w:t xml:space="preserve">verantwoordelijke </w:t>
      </w:r>
      <w:r w:rsidR="00D50627">
        <w:t>hierover (webmaster, penningmeester).</w:t>
      </w:r>
    </w:p>
    <w:p w:rsidR="002734AE" w:rsidRDefault="002466CA" w:rsidP="005C21BC">
      <w:pPr>
        <w:pStyle w:val="Lijstalinea"/>
        <w:numPr>
          <w:ilvl w:val="0"/>
          <w:numId w:val="5"/>
        </w:numPr>
      </w:pPr>
      <w:r>
        <w:t>De verwerker maakt geen gebruik van onderaannemers</w:t>
      </w:r>
      <w:r w:rsidR="002734AE">
        <w:t xml:space="preserve"> </w:t>
      </w:r>
      <w:r>
        <w:t xml:space="preserve">dan na toestemming van </w:t>
      </w:r>
      <w:r w:rsidR="00CC5F4F">
        <w:t xml:space="preserve"> het </w:t>
      </w:r>
      <w:r w:rsidR="00FF71A8">
        <w:t>verenigings</w:t>
      </w:r>
      <w:r w:rsidR="00CC5F4F">
        <w:t xml:space="preserve">bestuur of </w:t>
      </w:r>
      <w:r>
        <w:t>de verantwoordelijke contactpersoon en maakt alle hierboven relevante afspraken hierover.</w:t>
      </w:r>
    </w:p>
    <w:p w:rsidR="002466CA" w:rsidRDefault="002466CA" w:rsidP="005C21BC">
      <w:pPr>
        <w:pStyle w:val="Lijstalinea"/>
        <w:numPr>
          <w:ilvl w:val="0"/>
          <w:numId w:val="5"/>
        </w:numPr>
      </w:pPr>
      <w:r>
        <w:t>De verwerker</w:t>
      </w:r>
      <w:r w:rsidR="00FF71A8">
        <w:t>(s)</w:t>
      </w:r>
      <w:r>
        <w:t xml:space="preserve"> hebben een geheimhoudingsplicht. De verantwoordelijke moet in staat worden gesteld controles uit te oefenen. Bij schending van de geheimhouding wordt de samenwerking met de externe partij terstond beëindigd. </w:t>
      </w:r>
    </w:p>
    <w:p w:rsidR="00D60C50" w:rsidRDefault="00D60C50" w:rsidP="005C21BC">
      <w:pPr>
        <w:pStyle w:val="Lijstalinea"/>
        <w:numPr>
          <w:ilvl w:val="0"/>
          <w:numId w:val="5"/>
        </w:numPr>
      </w:pPr>
      <w:r>
        <w:t>Beveiligingsincidenten en datalekken of de ontdekking daarvan worden direct gemeld bij de verantwoordelijke</w:t>
      </w:r>
      <w:r w:rsidR="0072708A">
        <w:t>n</w:t>
      </w:r>
      <w:r>
        <w:t>. Tot zeker 5 jaar na de opdrachtverstrekking voor de verwerking van de persoonsgegevens moeten datalekken worden gemeld aan het bestuur</w:t>
      </w:r>
      <w:r w:rsidR="00B71B86">
        <w:t xml:space="preserve"> van de BVA</w:t>
      </w:r>
      <w:r>
        <w:t>.</w:t>
      </w:r>
    </w:p>
    <w:p w:rsidR="00D60C50" w:rsidRDefault="00D60C50" w:rsidP="005C21BC">
      <w:pPr>
        <w:pStyle w:val="Lijstalinea"/>
        <w:numPr>
          <w:ilvl w:val="0"/>
          <w:numId w:val="5"/>
        </w:numPr>
      </w:pPr>
      <w:r>
        <w:t>Mogelijke gevolgen van datalekken voor leden worden direct aan de verantwoordelijken gerapporteerd; de verwerker</w:t>
      </w:r>
      <w:r w:rsidR="00FF71A8">
        <w:t>(s)</w:t>
      </w:r>
      <w:r>
        <w:t xml:space="preserve"> werk</w:t>
      </w:r>
      <w:r w:rsidR="00FF71A8">
        <w:t>(</w:t>
      </w:r>
      <w:r>
        <w:t>t</w:t>
      </w:r>
      <w:r w:rsidR="00FF71A8">
        <w:t xml:space="preserve">)en </w:t>
      </w:r>
      <w:r>
        <w:t>waar nodig mee aan het adequaat informeren van de betrokkenen.</w:t>
      </w:r>
    </w:p>
    <w:p w:rsidR="00B03A10" w:rsidRDefault="00B03A10" w:rsidP="005C21BC">
      <w:pPr>
        <w:pStyle w:val="Lijstalinea"/>
        <w:numPr>
          <w:ilvl w:val="0"/>
          <w:numId w:val="5"/>
        </w:numPr>
      </w:pPr>
      <w:r>
        <w:t xml:space="preserve">De verwerker </w:t>
      </w:r>
      <w:r w:rsidR="00B71B86">
        <w:t>M</w:t>
      </w:r>
      <w:r w:rsidR="00FF71A8">
        <w:t>V</w:t>
      </w:r>
      <w:r w:rsidR="00B71B86">
        <w:t xml:space="preserve">GM </w:t>
      </w:r>
      <w:r>
        <w:t>is zelfstandig aansprakelijk voor schade die door de verwerker is veroorzaakt en die hem kan worden toegerekend.</w:t>
      </w:r>
    </w:p>
    <w:p w:rsidR="00B03A10" w:rsidRPr="00557AC7" w:rsidRDefault="00B03A10" w:rsidP="005C21BC">
      <w:pPr>
        <w:pStyle w:val="Lijstalinea"/>
        <w:numPr>
          <w:ilvl w:val="0"/>
          <w:numId w:val="5"/>
        </w:numPr>
      </w:pPr>
      <w:r>
        <w:t>De persoonsgegevens mogen niet in een land buiten de EU worden opgeslagen, evenmin mag de verwerker geen buitenlandse nationaliteit hebben van buiten de EU. Aanvullende wettelijke maatregelen hierover staan in de AVG.</w:t>
      </w:r>
    </w:p>
    <w:p w:rsidR="00C37841" w:rsidRPr="00557AC7" w:rsidRDefault="00C37841" w:rsidP="00C37841">
      <w:pPr>
        <w:pStyle w:val="Lijstalinea"/>
        <w:numPr>
          <w:ilvl w:val="0"/>
          <w:numId w:val="5"/>
        </w:numPr>
        <w:spacing w:after="240" w:line="240" w:lineRule="auto"/>
        <w:outlineLvl w:val="2"/>
        <w:rPr>
          <w:rFonts w:eastAsia="Times New Roman" w:cstheme="minorHAnsi"/>
        </w:rPr>
      </w:pPr>
      <w:r w:rsidRPr="00557AC7">
        <w:rPr>
          <w:rFonts w:eastAsia="Times New Roman" w:cstheme="minorHAnsi"/>
        </w:rPr>
        <w:t>De</w:t>
      </w:r>
      <w:r w:rsidR="00557AC7">
        <w:rPr>
          <w:rFonts w:eastAsia="Times New Roman" w:cstheme="minorHAnsi"/>
        </w:rPr>
        <w:t xml:space="preserve"> BVA</w:t>
      </w:r>
      <w:r w:rsidRPr="00557AC7">
        <w:rPr>
          <w:rFonts w:eastAsia="Times New Roman" w:cstheme="minorHAnsi"/>
        </w:rPr>
        <w:t xml:space="preserve">  kent in beginsel een elektronische en geen papieren gegevensverwerking. In </w:t>
      </w:r>
      <w:r w:rsidR="00557AC7">
        <w:rPr>
          <w:rFonts w:eastAsia="Times New Roman" w:cstheme="minorHAnsi"/>
        </w:rPr>
        <w:t>principe</w:t>
      </w:r>
      <w:r w:rsidRPr="00557AC7">
        <w:rPr>
          <w:rFonts w:eastAsia="Times New Roman" w:cstheme="minorHAnsi"/>
        </w:rPr>
        <w:t xml:space="preserve"> wordt</w:t>
      </w:r>
      <w:r w:rsidR="00557AC7">
        <w:rPr>
          <w:rFonts w:eastAsia="Times New Roman" w:cstheme="minorHAnsi"/>
        </w:rPr>
        <w:t xml:space="preserve"> </w:t>
      </w:r>
      <w:r w:rsidRPr="00557AC7">
        <w:rPr>
          <w:rFonts w:eastAsia="Times New Roman" w:cstheme="minorHAnsi"/>
        </w:rPr>
        <w:t>van ieder lid een elektronisch dossier aangelegd, dat wordt vastgelegd in de computer en is vooral voor het dagelijks gebruik (in voorkomende gevallen kan tevens een papieren dossier bijgehouden).</w:t>
      </w:r>
      <w:r w:rsidRPr="00557AC7">
        <w:rPr>
          <w:rFonts w:eastAsia="Times New Roman" w:cstheme="minorHAnsi"/>
        </w:rPr>
        <w:br/>
        <w:t xml:space="preserve">De </w:t>
      </w:r>
      <w:r w:rsidR="00557AC7">
        <w:rPr>
          <w:rFonts w:eastAsia="Times New Roman" w:cstheme="minorHAnsi"/>
        </w:rPr>
        <w:t>BVA</w:t>
      </w:r>
      <w:r w:rsidRPr="00557AC7">
        <w:rPr>
          <w:rFonts w:eastAsia="Times New Roman" w:cstheme="minorHAnsi"/>
        </w:rPr>
        <w:t xml:space="preserve"> maakt gebruik van de persoonsgegevens van de leden om de eigen</w:t>
      </w:r>
      <w:r w:rsidRPr="00557AC7">
        <w:rPr>
          <w:rFonts w:eastAsia="Times New Roman" w:cstheme="minorHAnsi"/>
        </w:rPr>
        <w:br/>
        <w:t xml:space="preserve">ledenadministratie te kunnen uitvoeren en de noodzakelijke gegevens te kunnen communiceren met de </w:t>
      </w:r>
      <w:r w:rsidR="00557AC7">
        <w:rPr>
          <w:rFonts w:eastAsia="Times New Roman" w:cstheme="minorHAnsi"/>
        </w:rPr>
        <w:t xml:space="preserve">MVGM </w:t>
      </w:r>
      <w:r w:rsidRPr="00557AC7">
        <w:rPr>
          <w:rFonts w:eastAsia="Times New Roman" w:cstheme="minorHAnsi"/>
        </w:rPr>
        <w:t>en uiteraard met de leden. Tevens biedt het de leden de mogelijkheid om onderling te communiceren.</w:t>
      </w:r>
    </w:p>
    <w:p w:rsidR="00C37841" w:rsidRPr="00557AC7" w:rsidRDefault="00C37841" w:rsidP="00C37841">
      <w:pPr>
        <w:pStyle w:val="Lijstalinea"/>
        <w:numPr>
          <w:ilvl w:val="0"/>
          <w:numId w:val="5"/>
        </w:numPr>
        <w:spacing w:after="240" w:line="240" w:lineRule="auto"/>
        <w:outlineLvl w:val="2"/>
        <w:rPr>
          <w:rFonts w:eastAsia="Times New Roman" w:cstheme="minorHAnsi"/>
        </w:rPr>
      </w:pPr>
      <w:r w:rsidRPr="00557AC7">
        <w:rPr>
          <w:rFonts w:eastAsia="Times New Roman" w:cstheme="minorHAnsi"/>
        </w:rPr>
        <w:t>Het bestuur  heeft toegang tot de persoonsgegevens voor zover dat noodzakelijk is voor hun</w:t>
      </w:r>
      <w:r w:rsidRPr="00557AC7">
        <w:rPr>
          <w:rFonts w:eastAsia="Times New Roman" w:cstheme="minorHAnsi"/>
        </w:rPr>
        <w:br/>
        <w:t>taakuitoefening. Elk lid heeft toegang tot al zijn/haar gegevens welke vastgelegd zijn in de ledendatabase van de vereniging.</w:t>
      </w:r>
    </w:p>
    <w:p w:rsidR="00C37841" w:rsidRPr="00557AC7" w:rsidRDefault="00C37841" w:rsidP="00C37841">
      <w:pPr>
        <w:pStyle w:val="Lijstalinea"/>
        <w:numPr>
          <w:ilvl w:val="0"/>
          <w:numId w:val="5"/>
        </w:numPr>
        <w:spacing w:after="240" w:line="240" w:lineRule="auto"/>
        <w:outlineLvl w:val="2"/>
        <w:rPr>
          <w:rFonts w:eastAsia="Times New Roman" w:cstheme="minorHAnsi"/>
        </w:rPr>
      </w:pPr>
      <w:r w:rsidRPr="00557AC7">
        <w:rPr>
          <w:rFonts w:eastAsia="Times New Roman" w:cstheme="minorHAnsi"/>
        </w:rPr>
        <w:t>Personen die belast zijn met de uitvoering van technische werkzaamheden zijn gehouden tot geheimhouding van alle persoonsgegevens waarvan zij kennis hebben kunnen nemen. Voor zover dit externe dienstverleners zijn worden daarmee zodanige (verwerkings-/bewerkings-)overeenkomsten gesloten dat de bescherming van</w:t>
      </w:r>
      <w:r w:rsidR="00557AC7">
        <w:rPr>
          <w:rFonts w:eastAsia="Times New Roman" w:cstheme="minorHAnsi"/>
        </w:rPr>
        <w:t xml:space="preserve"> </w:t>
      </w:r>
      <w:r w:rsidRPr="00557AC7">
        <w:rPr>
          <w:rFonts w:eastAsia="Times New Roman" w:cstheme="minorHAnsi"/>
        </w:rPr>
        <w:t>de persoonsgegevens gewaarborgd wordt.</w:t>
      </w:r>
    </w:p>
    <w:p w:rsidR="00C37841" w:rsidRPr="00557AC7" w:rsidRDefault="00C37841" w:rsidP="00C37841">
      <w:pPr>
        <w:pStyle w:val="Lijstalinea"/>
        <w:numPr>
          <w:ilvl w:val="0"/>
          <w:numId w:val="5"/>
        </w:numPr>
        <w:spacing w:after="240" w:line="240" w:lineRule="auto"/>
        <w:outlineLvl w:val="2"/>
        <w:rPr>
          <w:rFonts w:eastAsia="Times New Roman" w:cstheme="minorHAnsi"/>
        </w:rPr>
      </w:pPr>
      <w:r w:rsidRPr="00557AC7">
        <w:rPr>
          <w:rFonts w:eastAsia="Times New Roman" w:cstheme="minorHAnsi"/>
        </w:rPr>
        <w:t>De betrokkene kan de door hem verstrekte gegevens te allen tijde aanvullen, wijzigen of laten vervallen. De betrokkene kan ook de verantwoordelijke verzoeken zijn gegevens te wijzigen. De wijziging van gegevens wordt niet geaccepteerd in het geval daardoor het voeren van een correcte ledenadministratie wordt belemmerd.</w:t>
      </w:r>
    </w:p>
    <w:p w:rsidR="00C37841" w:rsidRPr="00557AC7" w:rsidRDefault="00C37841" w:rsidP="00C37841">
      <w:pPr>
        <w:pStyle w:val="Lijstalinea"/>
        <w:numPr>
          <w:ilvl w:val="0"/>
          <w:numId w:val="5"/>
        </w:numPr>
        <w:spacing w:after="240" w:line="240" w:lineRule="auto"/>
        <w:outlineLvl w:val="2"/>
        <w:rPr>
          <w:rFonts w:eastAsia="Times New Roman" w:cstheme="minorHAnsi"/>
        </w:rPr>
      </w:pPr>
      <w:r w:rsidRPr="00557AC7">
        <w:rPr>
          <w:rFonts w:eastAsia="Times New Roman" w:cstheme="minorHAnsi"/>
        </w:rPr>
        <w:t>Niemand (dus ook de “verantwoordelijke” niet) mag de ledenadministratie gebruiken voor commerciële doeleinden. Tenzij dit uitdrukkelijk per geval wordt besloten door de verantwoordelijke en dit in het belang van de VKZ is en haar activiteiten die zij onderneemt met derden.</w:t>
      </w:r>
    </w:p>
    <w:p w:rsidR="00C37841" w:rsidRPr="00557AC7" w:rsidRDefault="00C37841" w:rsidP="00C37841">
      <w:pPr>
        <w:pStyle w:val="Lijstalinea"/>
        <w:numPr>
          <w:ilvl w:val="0"/>
          <w:numId w:val="5"/>
        </w:numPr>
        <w:spacing w:after="240" w:line="240" w:lineRule="auto"/>
        <w:outlineLvl w:val="2"/>
        <w:rPr>
          <w:rFonts w:eastAsia="Times New Roman" w:cstheme="minorHAnsi"/>
        </w:rPr>
      </w:pPr>
      <w:r w:rsidRPr="00557AC7">
        <w:rPr>
          <w:rFonts w:eastAsia="Times New Roman" w:cstheme="minorHAnsi"/>
        </w:rPr>
        <w:t xml:space="preserve">De </w:t>
      </w:r>
      <w:r w:rsidR="00557AC7">
        <w:rPr>
          <w:rFonts w:eastAsia="Times New Roman" w:cstheme="minorHAnsi"/>
        </w:rPr>
        <w:t>BVA</w:t>
      </w:r>
      <w:r w:rsidRPr="00557AC7">
        <w:rPr>
          <w:rFonts w:eastAsia="Times New Roman" w:cstheme="minorHAnsi"/>
        </w:rPr>
        <w:t xml:space="preserve">  neemt de bewaartermijn in acht conform de AVG. Indien de bewaartermijn is</w:t>
      </w:r>
      <w:r w:rsidRPr="00557AC7">
        <w:rPr>
          <w:rFonts w:eastAsia="Times New Roman" w:cstheme="minorHAnsi"/>
        </w:rPr>
        <w:br/>
        <w:t>verstreken worden de betreffende persoonsgegevens uit de verwerkingen van persoonsgegevens verwijderd en vernietigd, zulks binnen een termijn van één jaar.</w:t>
      </w:r>
    </w:p>
    <w:p w:rsidR="00C37841" w:rsidRPr="00557AC7" w:rsidRDefault="00C37841" w:rsidP="00C37841">
      <w:pPr>
        <w:pStyle w:val="Lijstalinea"/>
        <w:numPr>
          <w:ilvl w:val="0"/>
          <w:numId w:val="5"/>
        </w:numPr>
        <w:spacing w:after="240" w:line="240" w:lineRule="auto"/>
        <w:outlineLvl w:val="2"/>
        <w:rPr>
          <w:rFonts w:eastAsia="Times New Roman" w:cstheme="minorHAnsi"/>
        </w:rPr>
      </w:pPr>
      <w:r w:rsidRPr="00557AC7">
        <w:rPr>
          <w:rFonts w:eastAsia="Times New Roman" w:cstheme="minorHAnsi"/>
        </w:rPr>
        <w:t>In gevallen waarin het reglement niet voorziet, beslist de verantwoordelijke, zo mogelijk na instemming van de</w:t>
      </w:r>
      <w:r w:rsidRPr="00557AC7">
        <w:rPr>
          <w:rFonts w:eastAsia="Times New Roman" w:cstheme="minorHAnsi"/>
        </w:rPr>
        <w:br/>
        <w:t>algemene ledenvergadering. In spoedeisende gevallen - waarin niet kan worden gewacht tot de algemene ledenvergadering - informeert de verantwoordelijke de algemene ledenvergadering achteraf.</w:t>
      </w:r>
    </w:p>
    <w:p w:rsidR="00C37841" w:rsidRPr="00557AC7" w:rsidRDefault="00C37841" w:rsidP="00C37841">
      <w:pPr>
        <w:pStyle w:val="Lijstalinea"/>
        <w:numPr>
          <w:ilvl w:val="0"/>
          <w:numId w:val="5"/>
        </w:numPr>
        <w:spacing w:after="240" w:line="240" w:lineRule="auto"/>
        <w:outlineLvl w:val="2"/>
        <w:rPr>
          <w:rFonts w:eastAsia="Times New Roman" w:cstheme="minorHAnsi"/>
        </w:rPr>
      </w:pPr>
      <w:r w:rsidRPr="00557AC7">
        <w:rPr>
          <w:rFonts w:eastAsia="Times New Roman" w:cstheme="minorHAnsi"/>
        </w:rPr>
        <w:t xml:space="preserve">Ondanks de door de </w:t>
      </w:r>
      <w:r w:rsidR="00557AC7">
        <w:rPr>
          <w:rFonts w:eastAsia="Times New Roman" w:cstheme="minorHAnsi"/>
        </w:rPr>
        <w:t>BVA</w:t>
      </w:r>
      <w:r w:rsidRPr="00557AC7">
        <w:rPr>
          <w:rFonts w:eastAsia="Times New Roman" w:cstheme="minorHAnsi"/>
        </w:rPr>
        <w:t xml:space="preserve"> genomen veiligheidsmaatregelen, kan het voorkomen dat </w:t>
      </w:r>
      <w:r w:rsidR="001D2221">
        <w:rPr>
          <w:rFonts w:eastAsia="Times New Roman" w:cstheme="minorHAnsi"/>
        </w:rPr>
        <w:t>derden/</w:t>
      </w:r>
      <w:r w:rsidRPr="00557AC7">
        <w:rPr>
          <w:rFonts w:eastAsia="Times New Roman" w:cstheme="minorHAnsi"/>
        </w:rPr>
        <w:t>anderen</w:t>
      </w:r>
      <w:r w:rsidR="001D2221">
        <w:rPr>
          <w:rFonts w:eastAsia="Times New Roman" w:cstheme="minorHAnsi"/>
        </w:rPr>
        <w:t xml:space="preserve"> </w:t>
      </w:r>
      <w:r w:rsidRPr="00557AC7">
        <w:rPr>
          <w:rFonts w:eastAsia="Times New Roman" w:cstheme="minorHAnsi"/>
        </w:rPr>
        <w:t>er toch in slagen deze maatregelen te omzeilen en/of de persoonsgegevens voor oneigenlijke doeleinden te gebruiken. De vereniging kan hiervoor nooit op enigerlei wijze aansprakelijk worden</w:t>
      </w:r>
      <w:r w:rsidR="00557AC7">
        <w:rPr>
          <w:rFonts w:eastAsia="Times New Roman" w:cstheme="minorHAnsi"/>
        </w:rPr>
        <w:t xml:space="preserve"> </w:t>
      </w:r>
      <w:r w:rsidRPr="00557AC7">
        <w:rPr>
          <w:rFonts w:eastAsia="Times New Roman" w:cstheme="minorHAnsi"/>
        </w:rPr>
        <w:t>gesteld.</w:t>
      </w:r>
    </w:p>
    <w:p w:rsidR="00C37841" w:rsidRPr="00557AC7" w:rsidRDefault="00C37841" w:rsidP="00C37841">
      <w:pPr>
        <w:pStyle w:val="Lijstalinea"/>
        <w:numPr>
          <w:ilvl w:val="0"/>
          <w:numId w:val="5"/>
        </w:numPr>
        <w:spacing w:after="240" w:line="240" w:lineRule="auto"/>
        <w:outlineLvl w:val="2"/>
        <w:rPr>
          <w:rFonts w:eastAsia="Times New Roman" w:cstheme="minorHAnsi"/>
        </w:rPr>
      </w:pPr>
      <w:r w:rsidRPr="00557AC7">
        <w:rPr>
          <w:rFonts w:eastAsia="Times New Roman" w:cstheme="minorHAnsi"/>
        </w:rPr>
        <w:t xml:space="preserve"> Indien de betrokkene van mening is dat de bepalingen van dit reglement niet worden nageleefd of indien hij andere redenen heeft tot klagen, dient hij zich te wenden het bestuur van </w:t>
      </w:r>
      <w:r w:rsidR="00557AC7">
        <w:rPr>
          <w:rFonts w:eastAsia="Times New Roman" w:cstheme="minorHAnsi"/>
        </w:rPr>
        <w:t>BVA</w:t>
      </w:r>
      <w:r w:rsidRPr="00557AC7">
        <w:rPr>
          <w:rFonts w:eastAsia="Times New Roman" w:cstheme="minorHAnsi"/>
        </w:rPr>
        <w:t xml:space="preserve">.  Het bestuur  zal binnen 6 weken na ontvangst van de klacht een beslissing nemen. Die beslissing is met redenen omkleed. De beslissing is zodanig geformuleerd dat ten aanzien daarvan beroep bij het College bescherming persoonsgegevens of de rechter mogelijk is. </w:t>
      </w:r>
    </w:p>
    <w:p w:rsidR="00C37841" w:rsidRPr="00557AC7" w:rsidRDefault="00C37841" w:rsidP="00C37841">
      <w:pPr>
        <w:pStyle w:val="Lijstalinea"/>
        <w:numPr>
          <w:ilvl w:val="0"/>
          <w:numId w:val="5"/>
        </w:numPr>
        <w:spacing w:after="240" w:line="240" w:lineRule="auto"/>
        <w:outlineLvl w:val="2"/>
        <w:rPr>
          <w:rFonts w:eastAsia="Times New Roman" w:cstheme="minorHAnsi"/>
        </w:rPr>
      </w:pPr>
      <w:r w:rsidRPr="00557AC7">
        <w:rPr>
          <w:rFonts w:eastAsia="Times New Roman" w:cstheme="minorHAnsi"/>
        </w:rPr>
        <w:t xml:space="preserve">Onverminderd eventuele wettelijke bepalingen is dit reglement van kracht gedurende de gehele looptijd van de verwerkingen van persoonsgegevens. Dit reglement kan gewijzigd worden bij besluit van </w:t>
      </w:r>
      <w:r w:rsidR="004425C5">
        <w:rPr>
          <w:rFonts w:eastAsia="Times New Roman" w:cstheme="minorHAnsi"/>
        </w:rPr>
        <w:t xml:space="preserve">het </w:t>
      </w:r>
      <w:r w:rsidRPr="00557AC7">
        <w:rPr>
          <w:rFonts w:eastAsia="Times New Roman" w:cstheme="minorHAnsi"/>
        </w:rPr>
        <w:t xml:space="preserve">verantwoordelijke </w:t>
      </w:r>
      <w:r w:rsidR="004425C5">
        <w:rPr>
          <w:rFonts w:eastAsia="Times New Roman" w:cstheme="minorHAnsi"/>
        </w:rPr>
        <w:t xml:space="preserve">bestuur </w:t>
      </w:r>
      <w:r w:rsidRPr="00557AC7">
        <w:rPr>
          <w:rFonts w:eastAsia="Times New Roman" w:cstheme="minorHAnsi"/>
        </w:rPr>
        <w:t>en/of op verzoek van een gekwalificeerde meerderheid van de algemene ledenvergadering.</w:t>
      </w:r>
    </w:p>
    <w:p w:rsidR="00C37841" w:rsidRPr="00924E82" w:rsidRDefault="00924E82" w:rsidP="005C21BC">
      <w:pPr>
        <w:pStyle w:val="Lijstalinea"/>
        <w:numPr>
          <w:ilvl w:val="0"/>
          <w:numId w:val="5"/>
        </w:numPr>
      </w:pPr>
      <w:r w:rsidRPr="00924E82">
        <w:rPr>
          <w:rFonts w:ascii="Calibri" w:eastAsia="Times New Roman" w:hAnsi="Calibri" w:cs="Arial"/>
          <w:sz w:val="20"/>
          <w:szCs w:val="27"/>
        </w:rPr>
        <w:t xml:space="preserve">Het publieke deel van de website van de BVA  heeft als doel het op een aantrekkelijke en wervende wijze promoten van haar vereniging naar buiten, alsmede een goed beeld te geven van wat de vereniging doet voor haar leden. Hierbij valt te denken aan het verstrekken van informatie over de Aahof en activiteiten, mogelijke verhuur van ’t Hofhuys,  wie de bestuursleden zijn en welke commissies er actief zijn. </w:t>
      </w:r>
    </w:p>
    <w:p w:rsidR="00314527" w:rsidRDefault="00314527" w:rsidP="00314527">
      <w:r>
        <w:t>Met het handelen volgens dit reglement zijn wij ervan overtuigd de zaken volgens de nieuwe wet op orde te hebben. Wij zien er een uitdaging in</w:t>
      </w:r>
      <w:r w:rsidR="00100313">
        <w:t xml:space="preserve"> om de privacy van onze leden, die we als een fundamenteel mensenrecht beschouwen, te garanderen.</w:t>
      </w:r>
    </w:p>
    <w:p w:rsidR="008078C1" w:rsidRDefault="00CC5F4F" w:rsidP="00314527">
      <w:r>
        <w:t xml:space="preserve">De uitvoering van ons beleid zal jaarlijks worden geëvalueerd als onderdeel van de </w:t>
      </w:r>
      <w:r w:rsidR="00681B44">
        <w:t xml:space="preserve">voorbereiding op de </w:t>
      </w:r>
      <w:r>
        <w:t xml:space="preserve">jaarlijkse algemene ledenvergadering. </w:t>
      </w:r>
    </w:p>
    <w:p w:rsidR="008078C1" w:rsidRDefault="008078C1" w:rsidP="00314527">
      <w:r>
        <w:t xml:space="preserve">Dit beleidsstuk is vastgesteld door het Bestuur van </w:t>
      </w:r>
      <w:r w:rsidR="005606F3">
        <w:t>Bewonersvereniging Aahof</w:t>
      </w:r>
      <w:r>
        <w:t xml:space="preserve"> Zwolle.</w:t>
      </w:r>
    </w:p>
    <w:p w:rsidR="008078C1" w:rsidRDefault="008078C1" w:rsidP="00314527">
      <w:r>
        <w:t>Datum:</w:t>
      </w:r>
      <w:r w:rsidR="007D5F7B">
        <w:t xml:space="preserve"> </w:t>
      </w:r>
      <w:r w:rsidR="00C6323D">
        <w:t xml:space="preserve"> Zwolle, 1 </w:t>
      </w:r>
      <w:r w:rsidR="007D5F7B">
        <w:t>november 2018</w:t>
      </w:r>
    </w:p>
    <w:p w:rsidR="008078C1" w:rsidRDefault="0072708A" w:rsidP="00314527">
      <w:r>
        <w:t>e</w:t>
      </w:r>
      <w:r w:rsidR="002A2D2F">
        <w:t>n werd g</w:t>
      </w:r>
      <w:r w:rsidR="008078C1">
        <w:t>etekend</w:t>
      </w:r>
      <w:r w:rsidR="002A2D2F">
        <w:t xml:space="preserve"> door </w:t>
      </w:r>
      <w:r w:rsidR="005606F3">
        <w:t>J de Vries</w:t>
      </w:r>
      <w:r w:rsidR="002A2D2F">
        <w:t xml:space="preserve">, voorzitter, </w:t>
      </w:r>
      <w:r w:rsidR="005606F3">
        <w:t>J Kok</w:t>
      </w:r>
      <w:r w:rsidR="00086DC7">
        <w:t>-Mollenhof</w:t>
      </w:r>
      <w:r w:rsidR="002A2D2F">
        <w:t>, penningmeester</w:t>
      </w:r>
      <w:r w:rsidR="00FF71A8">
        <w:t>,</w:t>
      </w:r>
      <w:r w:rsidR="002A2D2F">
        <w:t xml:space="preserve"> C</w:t>
      </w:r>
      <w:r w:rsidR="005606F3">
        <w:t>.J. Kemp</w:t>
      </w:r>
      <w:r w:rsidR="002A2D2F">
        <w:t>, secretaris.</w:t>
      </w:r>
      <w:r w:rsidR="008078C1">
        <w:t xml:space="preserve"> </w:t>
      </w:r>
    </w:p>
    <w:p w:rsidR="008078C1" w:rsidRDefault="008078C1" w:rsidP="00314527"/>
    <w:p w:rsidR="008078C1" w:rsidRDefault="008078C1" w:rsidP="00314527"/>
    <w:p w:rsidR="008078C1" w:rsidRDefault="008078C1" w:rsidP="00314527"/>
    <w:p w:rsidR="008078C1" w:rsidRDefault="008078C1" w:rsidP="00314527"/>
    <w:p w:rsidR="008078C1" w:rsidRDefault="008078C1" w:rsidP="00314527"/>
    <w:p w:rsidR="008078C1" w:rsidRDefault="008078C1" w:rsidP="00314527"/>
    <w:p w:rsidR="008078C1" w:rsidRDefault="008078C1" w:rsidP="00314527"/>
    <w:p w:rsidR="008078C1" w:rsidRDefault="008078C1" w:rsidP="00314527"/>
    <w:p w:rsidR="008078C1" w:rsidRDefault="008078C1" w:rsidP="00314527"/>
    <w:p w:rsidR="008078C1" w:rsidRDefault="008078C1" w:rsidP="00314527"/>
    <w:p w:rsidR="008078C1" w:rsidRDefault="008078C1" w:rsidP="00314527"/>
    <w:p w:rsidR="00A41E53" w:rsidRDefault="00A41E53" w:rsidP="00314527"/>
    <w:p w:rsidR="00A41E53" w:rsidRDefault="00A41E53" w:rsidP="00314527"/>
    <w:p w:rsidR="00A41E53" w:rsidRDefault="00A41E53" w:rsidP="00314527"/>
    <w:p w:rsidR="00A41E53" w:rsidRDefault="00A41E53" w:rsidP="00314527"/>
    <w:p w:rsidR="00A41E53" w:rsidRDefault="00A41E53" w:rsidP="00314527"/>
    <w:p w:rsidR="00A41E53" w:rsidRDefault="00A41E53" w:rsidP="00314527"/>
    <w:p w:rsidR="00A41E53" w:rsidRDefault="00A41E53" w:rsidP="00314527"/>
    <w:p w:rsidR="00A41E53" w:rsidRDefault="00A41E53" w:rsidP="00314527"/>
    <w:p w:rsidR="00A41E53" w:rsidRDefault="00A41E53" w:rsidP="00314527">
      <w:bookmarkStart w:id="0" w:name="_GoBack"/>
      <w:bookmarkEnd w:id="0"/>
    </w:p>
    <w:sectPr w:rsidR="00A41E53" w:rsidSect="000E5D08">
      <w:headerReference w:type="default" r:id="rId10"/>
      <w:footerReference w:type="default" r:id="rId11"/>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99" w:rsidRDefault="00295499" w:rsidP="00CF07DF">
      <w:pPr>
        <w:spacing w:after="0" w:line="240" w:lineRule="auto"/>
      </w:pPr>
      <w:r>
        <w:separator/>
      </w:r>
    </w:p>
  </w:endnote>
  <w:endnote w:type="continuationSeparator" w:id="0">
    <w:p w:rsidR="00295499" w:rsidRDefault="00295499" w:rsidP="00CF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786202"/>
      <w:docPartObj>
        <w:docPartGallery w:val="Page Numbers (Bottom of Page)"/>
        <w:docPartUnique/>
      </w:docPartObj>
    </w:sdtPr>
    <w:sdtEndPr/>
    <w:sdtContent>
      <w:p w:rsidR="009900E6" w:rsidRDefault="009900E6">
        <w:pPr>
          <w:pStyle w:val="Voettekst"/>
          <w:jc w:val="right"/>
        </w:pPr>
        <w:r>
          <w:fldChar w:fldCharType="begin"/>
        </w:r>
        <w:r>
          <w:instrText>PAGE   \* MERGEFORMAT</w:instrText>
        </w:r>
        <w:r>
          <w:fldChar w:fldCharType="separate"/>
        </w:r>
        <w:r w:rsidR="00295499">
          <w:rPr>
            <w:noProof/>
          </w:rPr>
          <w:t>1</w:t>
        </w:r>
        <w:r>
          <w:fldChar w:fldCharType="end"/>
        </w:r>
      </w:p>
    </w:sdtContent>
  </w:sdt>
  <w:p w:rsidR="00A41E53" w:rsidRDefault="00A41E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99" w:rsidRDefault="00295499" w:rsidP="00CF07DF">
      <w:pPr>
        <w:spacing w:after="0" w:line="240" w:lineRule="auto"/>
      </w:pPr>
      <w:r>
        <w:separator/>
      </w:r>
    </w:p>
  </w:footnote>
  <w:footnote w:type="continuationSeparator" w:id="0">
    <w:p w:rsidR="00295499" w:rsidRDefault="00295499" w:rsidP="00CF0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53" w:rsidRDefault="00BA588B">
    <w:pPr>
      <w:pStyle w:val="Koptekst"/>
      <w:rPr>
        <w:b/>
        <w:sz w:val="28"/>
        <w:szCs w:val="28"/>
      </w:rPr>
    </w:pPr>
    <w:r>
      <w:rPr>
        <w:noProof/>
        <w:lang w:eastAsia="nl-NL"/>
      </w:rPr>
      <w:drawing>
        <wp:inline distT="0" distB="0" distL="0" distR="0">
          <wp:extent cx="1463040" cy="1234440"/>
          <wp:effectExtent l="0" t="0" r="0" b="3810"/>
          <wp:docPr id="4" name="Afbeelding 4" descr="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234440"/>
                  </a:xfrm>
                  <a:prstGeom prst="rect">
                    <a:avLst/>
                  </a:prstGeom>
                  <a:noFill/>
                  <a:ln>
                    <a:noFill/>
                  </a:ln>
                </pic:spPr>
              </pic:pic>
            </a:graphicData>
          </a:graphic>
        </wp:inline>
      </w:drawing>
    </w:r>
    <w:r w:rsidRPr="00BA588B">
      <w:rPr>
        <w:b/>
        <w:sz w:val="28"/>
        <w:szCs w:val="28"/>
      </w:rPr>
      <w:t>BEWONERSVERENIGING AAHOF ZWOLLE</w:t>
    </w:r>
    <w:r w:rsidR="00DE67B0">
      <w:rPr>
        <w:b/>
        <w:sz w:val="28"/>
        <w:szCs w:val="28"/>
      </w:rPr>
      <w:t xml:space="preserve"> (BVA)</w:t>
    </w:r>
  </w:p>
  <w:p w:rsidR="00BC64F3" w:rsidRDefault="00BC64F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82144"/>
    <w:multiLevelType w:val="hybridMultilevel"/>
    <w:tmpl w:val="DABCE3FE"/>
    <w:lvl w:ilvl="0" w:tplc="4762D77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0F50C09"/>
    <w:multiLevelType w:val="hybridMultilevel"/>
    <w:tmpl w:val="E984F79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19C70E0"/>
    <w:multiLevelType w:val="hybridMultilevel"/>
    <w:tmpl w:val="19FC5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B5C6A90"/>
    <w:multiLevelType w:val="hybridMultilevel"/>
    <w:tmpl w:val="ADF08260"/>
    <w:lvl w:ilvl="0" w:tplc="FD9CE8D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6C5719A3"/>
    <w:multiLevelType w:val="hybridMultilevel"/>
    <w:tmpl w:val="2E0E2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AF"/>
    <w:rsid w:val="0001372E"/>
    <w:rsid w:val="000455AB"/>
    <w:rsid w:val="00086DC7"/>
    <w:rsid w:val="00087DA6"/>
    <w:rsid w:val="0009763E"/>
    <w:rsid w:val="000E5D08"/>
    <w:rsid w:val="00100313"/>
    <w:rsid w:val="00162EEB"/>
    <w:rsid w:val="001D2221"/>
    <w:rsid w:val="001D7AFC"/>
    <w:rsid w:val="002466CA"/>
    <w:rsid w:val="00251CEC"/>
    <w:rsid w:val="002734AE"/>
    <w:rsid w:val="00275DB8"/>
    <w:rsid w:val="00295499"/>
    <w:rsid w:val="002A2D2F"/>
    <w:rsid w:val="002B7EA4"/>
    <w:rsid w:val="002C06C7"/>
    <w:rsid w:val="002F60AA"/>
    <w:rsid w:val="00301F03"/>
    <w:rsid w:val="00314527"/>
    <w:rsid w:val="00316EDF"/>
    <w:rsid w:val="0037218E"/>
    <w:rsid w:val="00392C6A"/>
    <w:rsid w:val="0042384A"/>
    <w:rsid w:val="004301B0"/>
    <w:rsid w:val="004425C5"/>
    <w:rsid w:val="004E1584"/>
    <w:rsid w:val="00512707"/>
    <w:rsid w:val="00514048"/>
    <w:rsid w:val="00533F5F"/>
    <w:rsid w:val="00550D26"/>
    <w:rsid w:val="00557AC7"/>
    <w:rsid w:val="005606F3"/>
    <w:rsid w:val="00571F76"/>
    <w:rsid w:val="005727FB"/>
    <w:rsid w:val="00572BD1"/>
    <w:rsid w:val="005B2991"/>
    <w:rsid w:val="005C21BC"/>
    <w:rsid w:val="005C7404"/>
    <w:rsid w:val="005F2092"/>
    <w:rsid w:val="00627440"/>
    <w:rsid w:val="006442D3"/>
    <w:rsid w:val="00650393"/>
    <w:rsid w:val="00675992"/>
    <w:rsid w:val="00681B44"/>
    <w:rsid w:val="00690D36"/>
    <w:rsid w:val="006A100C"/>
    <w:rsid w:val="006B7E9E"/>
    <w:rsid w:val="0072708A"/>
    <w:rsid w:val="0073240B"/>
    <w:rsid w:val="00754AD5"/>
    <w:rsid w:val="007D5F7B"/>
    <w:rsid w:val="007E0E78"/>
    <w:rsid w:val="008048BE"/>
    <w:rsid w:val="008078C1"/>
    <w:rsid w:val="00826AE5"/>
    <w:rsid w:val="00857BD8"/>
    <w:rsid w:val="008E585C"/>
    <w:rsid w:val="008E7518"/>
    <w:rsid w:val="00924E82"/>
    <w:rsid w:val="009459D6"/>
    <w:rsid w:val="00972592"/>
    <w:rsid w:val="009900E6"/>
    <w:rsid w:val="009E1835"/>
    <w:rsid w:val="00A02159"/>
    <w:rsid w:val="00A41E53"/>
    <w:rsid w:val="00A45848"/>
    <w:rsid w:val="00A5271B"/>
    <w:rsid w:val="00A73149"/>
    <w:rsid w:val="00A86E05"/>
    <w:rsid w:val="00B03A10"/>
    <w:rsid w:val="00B254E9"/>
    <w:rsid w:val="00B35EDA"/>
    <w:rsid w:val="00B37D40"/>
    <w:rsid w:val="00B4795F"/>
    <w:rsid w:val="00B67DE9"/>
    <w:rsid w:val="00B71B86"/>
    <w:rsid w:val="00B96AC0"/>
    <w:rsid w:val="00BA4E01"/>
    <w:rsid w:val="00BA588B"/>
    <w:rsid w:val="00BB2BAF"/>
    <w:rsid w:val="00BC64F3"/>
    <w:rsid w:val="00C11D21"/>
    <w:rsid w:val="00C37841"/>
    <w:rsid w:val="00C530C5"/>
    <w:rsid w:val="00C60A3A"/>
    <w:rsid w:val="00C6323D"/>
    <w:rsid w:val="00CC5F4F"/>
    <w:rsid w:val="00CD0A37"/>
    <w:rsid w:val="00CE4B22"/>
    <w:rsid w:val="00CF07DF"/>
    <w:rsid w:val="00D50627"/>
    <w:rsid w:val="00D60C50"/>
    <w:rsid w:val="00D76050"/>
    <w:rsid w:val="00DA452F"/>
    <w:rsid w:val="00DB1579"/>
    <w:rsid w:val="00DE67B0"/>
    <w:rsid w:val="00E03496"/>
    <w:rsid w:val="00E10279"/>
    <w:rsid w:val="00E706FD"/>
    <w:rsid w:val="00EA6ED1"/>
    <w:rsid w:val="00EC265C"/>
    <w:rsid w:val="00F31033"/>
    <w:rsid w:val="00F93E35"/>
    <w:rsid w:val="00FF71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2BAF"/>
    <w:pPr>
      <w:ind w:left="720"/>
      <w:contextualSpacing/>
    </w:pPr>
  </w:style>
  <w:style w:type="paragraph" w:styleId="Ballontekst">
    <w:name w:val="Balloon Text"/>
    <w:basedOn w:val="Standaard"/>
    <w:link w:val="BallontekstChar"/>
    <w:uiPriority w:val="99"/>
    <w:semiHidden/>
    <w:unhideWhenUsed/>
    <w:rsid w:val="002B7E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7EA4"/>
    <w:rPr>
      <w:rFonts w:ascii="Segoe UI" w:hAnsi="Segoe UI" w:cs="Segoe UI"/>
      <w:sz w:val="18"/>
      <w:szCs w:val="18"/>
    </w:rPr>
  </w:style>
  <w:style w:type="character" w:styleId="Hyperlink">
    <w:name w:val="Hyperlink"/>
    <w:basedOn w:val="Standaardalinea-lettertype"/>
    <w:uiPriority w:val="99"/>
    <w:unhideWhenUsed/>
    <w:rsid w:val="006442D3"/>
    <w:rPr>
      <w:color w:val="0563C1" w:themeColor="hyperlink"/>
      <w:u w:val="single"/>
    </w:rPr>
  </w:style>
  <w:style w:type="character" w:customStyle="1" w:styleId="UnresolvedMention">
    <w:name w:val="Unresolved Mention"/>
    <w:basedOn w:val="Standaardalinea-lettertype"/>
    <w:uiPriority w:val="99"/>
    <w:semiHidden/>
    <w:unhideWhenUsed/>
    <w:rsid w:val="006442D3"/>
    <w:rPr>
      <w:color w:val="808080"/>
      <w:shd w:val="clear" w:color="auto" w:fill="E6E6E6"/>
    </w:rPr>
  </w:style>
  <w:style w:type="paragraph" w:styleId="Koptekst">
    <w:name w:val="header"/>
    <w:basedOn w:val="Standaard"/>
    <w:link w:val="KoptekstChar"/>
    <w:uiPriority w:val="99"/>
    <w:unhideWhenUsed/>
    <w:rsid w:val="00CF07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07DF"/>
  </w:style>
  <w:style w:type="paragraph" w:styleId="Voettekst">
    <w:name w:val="footer"/>
    <w:basedOn w:val="Standaard"/>
    <w:link w:val="VoettekstChar"/>
    <w:uiPriority w:val="99"/>
    <w:unhideWhenUsed/>
    <w:rsid w:val="00CF07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07DF"/>
  </w:style>
  <w:style w:type="paragraph" w:styleId="Ondertitel">
    <w:name w:val="Subtitle"/>
    <w:basedOn w:val="Standaard"/>
    <w:next w:val="Standaard"/>
    <w:link w:val="OndertitelChar"/>
    <w:uiPriority w:val="11"/>
    <w:qFormat/>
    <w:rsid w:val="00F3103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31033"/>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2BAF"/>
    <w:pPr>
      <w:ind w:left="720"/>
      <w:contextualSpacing/>
    </w:pPr>
  </w:style>
  <w:style w:type="paragraph" w:styleId="Ballontekst">
    <w:name w:val="Balloon Text"/>
    <w:basedOn w:val="Standaard"/>
    <w:link w:val="BallontekstChar"/>
    <w:uiPriority w:val="99"/>
    <w:semiHidden/>
    <w:unhideWhenUsed/>
    <w:rsid w:val="002B7E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7EA4"/>
    <w:rPr>
      <w:rFonts w:ascii="Segoe UI" w:hAnsi="Segoe UI" w:cs="Segoe UI"/>
      <w:sz w:val="18"/>
      <w:szCs w:val="18"/>
    </w:rPr>
  </w:style>
  <w:style w:type="character" w:styleId="Hyperlink">
    <w:name w:val="Hyperlink"/>
    <w:basedOn w:val="Standaardalinea-lettertype"/>
    <w:uiPriority w:val="99"/>
    <w:unhideWhenUsed/>
    <w:rsid w:val="006442D3"/>
    <w:rPr>
      <w:color w:val="0563C1" w:themeColor="hyperlink"/>
      <w:u w:val="single"/>
    </w:rPr>
  </w:style>
  <w:style w:type="character" w:customStyle="1" w:styleId="UnresolvedMention">
    <w:name w:val="Unresolved Mention"/>
    <w:basedOn w:val="Standaardalinea-lettertype"/>
    <w:uiPriority w:val="99"/>
    <w:semiHidden/>
    <w:unhideWhenUsed/>
    <w:rsid w:val="006442D3"/>
    <w:rPr>
      <w:color w:val="808080"/>
      <w:shd w:val="clear" w:color="auto" w:fill="E6E6E6"/>
    </w:rPr>
  </w:style>
  <w:style w:type="paragraph" w:styleId="Koptekst">
    <w:name w:val="header"/>
    <w:basedOn w:val="Standaard"/>
    <w:link w:val="KoptekstChar"/>
    <w:uiPriority w:val="99"/>
    <w:unhideWhenUsed/>
    <w:rsid w:val="00CF07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07DF"/>
  </w:style>
  <w:style w:type="paragraph" w:styleId="Voettekst">
    <w:name w:val="footer"/>
    <w:basedOn w:val="Standaard"/>
    <w:link w:val="VoettekstChar"/>
    <w:uiPriority w:val="99"/>
    <w:unhideWhenUsed/>
    <w:rsid w:val="00CF07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07DF"/>
  </w:style>
  <w:style w:type="paragraph" w:styleId="Ondertitel">
    <w:name w:val="Subtitle"/>
    <w:basedOn w:val="Standaard"/>
    <w:next w:val="Standaard"/>
    <w:link w:val="OndertitelChar"/>
    <w:uiPriority w:val="11"/>
    <w:qFormat/>
    <w:rsid w:val="00F3103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31033"/>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atalekken.autoriteitpersoonsgegeven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6A0AB-5C4F-4077-9172-D3FF01CF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1973</Words>
  <Characters>10856</Characters>
  <Application>Microsoft Office Word</Application>
  <DocSecurity>0</DocSecurity>
  <Lines>90</Lines>
  <Paragraphs>25</Paragraphs>
  <ScaleCrop>false</ScaleCrop>
  <HeadingPairs>
    <vt:vector size="4" baseType="variant">
      <vt:variant>
        <vt:lpstr>Titel</vt:lpstr>
      </vt:variant>
      <vt:variant>
        <vt:i4>1</vt:i4>
      </vt:variant>
      <vt:variant>
        <vt:lpstr>Koppen</vt:lpstr>
      </vt:variant>
      <vt:variant>
        <vt:i4>10</vt:i4>
      </vt:variant>
    </vt:vector>
  </HeadingPairs>
  <TitlesOfParts>
    <vt:vector size="11" baseType="lpstr">
      <vt:lpstr>Privacy BVA</vt:lpstr>
      <vt:lpstr>        De BVA  kent in beginsel een elektronische en geen papieren gegevensverwerking. </vt:lpstr>
      <vt:lpstr>        Het bestuur  heeft toegang tot de persoonsgegevens voor zover dat noodzakelijk i</vt:lpstr>
      <vt:lpstr>        Personen die belast zijn met de uitvoering van technische werkzaamheden zijn geh</vt:lpstr>
      <vt:lpstr>        De betrokkene kan de door hem verstrekte gegevens te allen tijde aanvullen, wijz</vt:lpstr>
      <vt:lpstr>        Niemand (dus ook de “verantwoordelijke” niet) mag de ledenadministratie gebruike</vt:lpstr>
      <vt:lpstr>        De BVA  neemt de bewaartermijn in acht conform de AVG. Indien de bewaartermijn i</vt:lpstr>
      <vt:lpstr>        In gevallen waarin het reglement niet voorziet, beslist de verantwoordelijke, zo</vt:lpstr>
      <vt:lpstr>        Ondanks de door de BVA genomen veiligheidsmaatregelen, kan het voorkomen dat der</vt:lpstr>
      <vt:lpstr>        Indien de betrokkene van mening is dat de bepalingen van dit reglement niet wor</vt:lpstr>
      <vt:lpstr>        Onverminderd eventuele wettelijke bepalingen is dit reglement van kracht geduren</vt:lpstr>
    </vt:vector>
  </TitlesOfParts>
  <Manager>Coen Kemp</Manager>
  <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BVA</dc:title>
  <dc:creator>Coen Kemp</dc:creator>
  <cp:lastModifiedBy>Coen</cp:lastModifiedBy>
  <cp:revision>24</cp:revision>
  <cp:lastPrinted>2018-04-10T10:49:00Z</cp:lastPrinted>
  <dcterms:created xsi:type="dcterms:W3CDTF">2018-05-28T20:32:00Z</dcterms:created>
  <dcterms:modified xsi:type="dcterms:W3CDTF">2018-10-25T10:35:00Z</dcterms:modified>
</cp:coreProperties>
</file>